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07" w:rsidRDefault="00A61107" w:rsidP="00A61107">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A61107" w:rsidRDefault="00A61107" w:rsidP="00A61107">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A61107" w:rsidRDefault="00A61107" w:rsidP="00A6110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PLOT NO.A-2, INDUSTRIAL AREA, PHASE-1,</w:t>
      </w:r>
    </w:p>
    <w:p w:rsidR="00A61107" w:rsidRDefault="00A61107" w:rsidP="00A61107">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A61107" w:rsidRDefault="00A61107" w:rsidP="00A61107">
      <w:pPr>
        <w:pStyle w:val="NoSpacing"/>
        <w:spacing w:line="480" w:lineRule="auto"/>
        <w:jc w:val="center"/>
        <w:rPr>
          <w:rFonts w:ascii="Times New Roman" w:hAnsi="Times New Roman" w:cs="Times New Roman"/>
          <w:b/>
          <w:sz w:val="28"/>
          <w:szCs w:val="28"/>
        </w:rPr>
      </w:pPr>
    </w:p>
    <w:p w:rsidR="00A61107" w:rsidRDefault="00A61107" w:rsidP="00A61107">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APPEAL NO. 28/2019</w:t>
      </w:r>
    </w:p>
    <w:p w:rsidR="00A61107" w:rsidRDefault="00A61107" w:rsidP="00A6110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09.06.2019</w:t>
      </w:r>
    </w:p>
    <w:p w:rsidR="00A61107" w:rsidRDefault="00A61107" w:rsidP="00A6110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18.07.2019</w:t>
      </w:r>
    </w:p>
    <w:p w:rsidR="00A61107" w:rsidRDefault="00A61107" w:rsidP="00A61107">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E3522">
        <w:rPr>
          <w:rFonts w:ascii="Times New Roman" w:hAnsi="Times New Roman" w:cs="Times New Roman"/>
          <w:b/>
          <w:sz w:val="28"/>
          <w:szCs w:val="28"/>
        </w:rPr>
        <w:t>01.08</w:t>
      </w:r>
      <w:r w:rsidR="00394474">
        <w:rPr>
          <w:rFonts w:ascii="Times New Roman" w:hAnsi="Times New Roman" w:cs="Times New Roman"/>
          <w:b/>
          <w:sz w:val="28"/>
          <w:szCs w:val="28"/>
        </w:rPr>
        <w:t>. 2019</w:t>
      </w:r>
    </w:p>
    <w:p w:rsidR="00A61107" w:rsidRDefault="00A61107" w:rsidP="00A61107">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A61107" w:rsidRDefault="00394474" w:rsidP="00A6110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w:t>
      </w:r>
      <w:r w:rsidR="00A61107">
        <w:rPr>
          <w:rFonts w:ascii="Times New Roman" w:hAnsi="Times New Roman" w:cs="Times New Roman"/>
          <w:b/>
          <w:sz w:val="28"/>
          <w:szCs w:val="28"/>
        </w:rPr>
        <w:t>al (Ombudsman)</w:t>
      </w:r>
      <w:r>
        <w:rPr>
          <w:rFonts w:ascii="Times New Roman" w:hAnsi="Times New Roman" w:cs="Times New Roman"/>
          <w:b/>
          <w:sz w:val="28"/>
          <w:szCs w:val="28"/>
        </w:rPr>
        <w:t>,</w:t>
      </w:r>
      <w:r w:rsidR="00A61107">
        <w:rPr>
          <w:rFonts w:ascii="Times New Roman" w:hAnsi="Times New Roman" w:cs="Times New Roman"/>
          <w:b/>
          <w:sz w:val="28"/>
          <w:szCs w:val="28"/>
        </w:rPr>
        <w:t xml:space="preserve"> Electricity</w:t>
      </w:r>
    </w:p>
    <w:p w:rsidR="00A61107" w:rsidRDefault="00A61107" w:rsidP="00A61107">
      <w:pPr>
        <w:spacing w:line="360" w:lineRule="auto"/>
        <w:jc w:val="both"/>
        <w:rPr>
          <w:rFonts w:ascii="Times New Roman" w:hAnsi="Times New Roman" w:cs="Times New Roman"/>
          <w:b/>
          <w:sz w:val="28"/>
          <w:szCs w:val="28"/>
        </w:rPr>
      </w:pPr>
      <w:r>
        <w:rPr>
          <w:rFonts w:ascii="Times New Roman" w:hAnsi="Times New Roman" w:cs="Times New Roman"/>
          <w:b/>
          <w:sz w:val="28"/>
          <w:szCs w:val="28"/>
        </w:rPr>
        <w:t>In the Matter of :</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M/s. Laxmi Spinners</w:t>
      </w:r>
    </w:p>
    <w:p w:rsidR="00A61107" w:rsidRDefault="00A61107" w:rsidP="00A61107">
      <w:pPr>
        <w:pStyle w:val="NoSpacing"/>
        <w:ind w:left="1440" w:firstLine="720"/>
        <w:rPr>
          <w:rFonts w:ascii="Times New Roman" w:hAnsi="Times New Roman" w:cs="Times New Roman"/>
          <w:sz w:val="28"/>
          <w:szCs w:val="28"/>
        </w:rPr>
      </w:pPr>
      <w:r>
        <w:rPr>
          <w:rFonts w:ascii="Times New Roman" w:hAnsi="Times New Roman" w:cs="Times New Roman"/>
          <w:sz w:val="28"/>
          <w:szCs w:val="28"/>
        </w:rPr>
        <w:t>VPO Ramgarh, Chandigarh Road,</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Ludhiana,</w:t>
      </w:r>
    </w:p>
    <w:p w:rsidR="00A61107" w:rsidRDefault="00A61107" w:rsidP="00A6110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A61107" w:rsidRDefault="00A61107" w:rsidP="00A6110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293A2D">
        <w:rPr>
          <w:rFonts w:ascii="Times New Roman" w:hAnsi="Times New Roman" w:cs="Times New Roman"/>
          <w:sz w:val="28"/>
          <w:szCs w:val="28"/>
        </w:rPr>
        <w:t>,</w:t>
      </w:r>
      <w:r>
        <w:rPr>
          <w:rFonts w:ascii="Times New Roman" w:hAnsi="Times New Roman" w:cs="Times New Roman"/>
          <w:sz w:val="28"/>
          <w:szCs w:val="28"/>
        </w:rPr>
        <w:t xml:space="preserve"> Estate Division (Special),</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PSPCL, Ludhiana.</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A61107" w:rsidRDefault="00A61107" w:rsidP="00A61107">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P</w:t>
      </w:r>
      <w:r w:rsidR="00293A2D">
        <w:rPr>
          <w:rFonts w:ascii="Times New Roman" w:hAnsi="Times New Roman" w:cs="Times New Roman"/>
          <w:sz w:val="28"/>
          <w:szCs w:val="28"/>
        </w:rPr>
        <w:t>etitioner</w:t>
      </w:r>
      <w:r w:rsidR="00293A2D">
        <w:rPr>
          <w:rFonts w:ascii="Times New Roman" w:hAnsi="Times New Roman" w:cs="Times New Roman"/>
          <w:sz w:val="28"/>
          <w:szCs w:val="28"/>
        </w:rPr>
        <w:tab/>
        <w:t xml:space="preserve"> :        </w:t>
      </w:r>
      <w:r w:rsidR="00293A2D">
        <w:rPr>
          <w:rFonts w:ascii="Times New Roman" w:hAnsi="Times New Roman" w:cs="Times New Roman"/>
          <w:sz w:val="28"/>
          <w:szCs w:val="28"/>
        </w:rPr>
        <w:tab/>
        <w:t xml:space="preserve">   </w:t>
      </w:r>
      <w:r w:rsidR="00394474">
        <w:rPr>
          <w:rFonts w:ascii="Times New Roman" w:hAnsi="Times New Roman" w:cs="Times New Roman"/>
          <w:sz w:val="28"/>
          <w:szCs w:val="28"/>
        </w:rPr>
        <w:t xml:space="preserve"> Sh. Sukh</w:t>
      </w:r>
      <w:r>
        <w:rPr>
          <w:rFonts w:ascii="Times New Roman" w:hAnsi="Times New Roman" w:cs="Times New Roman"/>
          <w:sz w:val="28"/>
          <w:szCs w:val="28"/>
        </w:rPr>
        <w:t>minder Singh,</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Petitioner’s Representative (PR).</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A61107" w:rsidRDefault="00A61107" w:rsidP="00A61107">
      <w:pPr>
        <w:pStyle w:val="NoSpacing"/>
        <w:rPr>
          <w:rFonts w:ascii="Times New Roman" w:hAnsi="Times New Roman" w:cs="Times New Roman"/>
          <w:sz w:val="28"/>
          <w:szCs w:val="28"/>
        </w:rPr>
      </w:pP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1.  Er. Amandeep Singh,</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Senior Executive Engineer,</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DS, Estate Division (Special),</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 Ludhiana.</w:t>
      </w:r>
    </w:p>
    <w:p w:rsidR="00A61107" w:rsidRDefault="00A61107" w:rsidP="00A611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Sh. Krishan Singh, </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Assistant Accounts Officer. </w:t>
      </w:r>
    </w:p>
    <w:p w:rsidR="00A61107" w:rsidRDefault="00A61107" w:rsidP="00A61107">
      <w:pPr>
        <w:pStyle w:val="NoSpacing"/>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A61107" w:rsidRDefault="00A61107" w:rsidP="00A61107">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27.03.2019 in Case No. CGL-038 of 2019 of the Consumers Grievances Redressal </w:t>
      </w:r>
      <w:r w:rsidR="00F661B9">
        <w:rPr>
          <w:rFonts w:ascii="Times New Roman" w:hAnsi="Times New Roman" w:cs="Times New Roman"/>
          <w:sz w:val="28"/>
          <w:szCs w:val="28"/>
        </w:rPr>
        <w:t xml:space="preserve"> </w:t>
      </w:r>
      <w:r>
        <w:rPr>
          <w:rFonts w:ascii="Times New Roman" w:hAnsi="Times New Roman" w:cs="Times New Roman"/>
          <w:sz w:val="28"/>
          <w:szCs w:val="28"/>
        </w:rPr>
        <w:t>Forum , Ludhiana, deciding as under:</w:t>
      </w:r>
    </w:p>
    <w:p w:rsidR="00A61107" w:rsidRPr="00394474" w:rsidRDefault="00A61107" w:rsidP="00A61107">
      <w:pPr>
        <w:pStyle w:val="ListParagraph"/>
        <w:rPr>
          <w:i/>
          <w:iCs/>
        </w:rPr>
      </w:pPr>
      <w:r w:rsidRPr="00394474">
        <w:rPr>
          <w:i/>
          <w:iCs/>
        </w:rPr>
        <w:t>“Rs.9,59,850/- is recoverable from the petitioner along with interest at SBI base rate prevalent on 1</w:t>
      </w:r>
      <w:r w:rsidRPr="00394474">
        <w:rPr>
          <w:i/>
          <w:iCs/>
          <w:vertAlign w:val="superscript"/>
        </w:rPr>
        <w:t>st</w:t>
      </w:r>
      <w:r w:rsidRPr="00394474">
        <w:rPr>
          <w:i/>
          <w:iCs/>
        </w:rPr>
        <w:t xml:space="preserve"> April of relevant year plus 2% for the period from the date the payment becomes payable/ receivable as per Regulation 2.42 (ii) of Forum and Ombudsman Regulations-2016 and Section </w:t>
      </w:r>
      <w:r w:rsidR="00394474" w:rsidRPr="00394474">
        <w:rPr>
          <w:i/>
          <w:iCs/>
        </w:rPr>
        <w:t>(</w:t>
      </w:r>
      <w:r w:rsidRPr="00394474">
        <w:rPr>
          <w:i/>
          <w:iCs/>
        </w:rPr>
        <w:t>VII</w:t>
      </w:r>
      <w:r w:rsidR="00394474" w:rsidRPr="00394474">
        <w:rPr>
          <w:i/>
          <w:iCs/>
        </w:rPr>
        <w:t>)</w:t>
      </w:r>
      <w:r w:rsidRPr="00394474">
        <w:rPr>
          <w:i/>
          <w:iCs/>
        </w:rPr>
        <w:t xml:space="preserve">, Regulation 6(5)(ii) of ESIM-2018 after getting it pre-audit”. </w:t>
      </w:r>
    </w:p>
    <w:p w:rsidR="00A61107" w:rsidRDefault="00A61107" w:rsidP="00A61107">
      <w:pPr>
        <w:pStyle w:val="NoSpacing"/>
        <w:spacing w:line="480" w:lineRule="auto"/>
        <w:jc w:val="both"/>
        <w:rPr>
          <w:rFonts w:ascii="Times New Roman" w:hAnsi="Times New Roman" w:cs="Times New Roman"/>
        </w:rPr>
      </w:pPr>
      <w:r w:rsidRPr="00375027">
        <w:rPr>
          <w:b/>
          <w:bCs/>
          <w:sz w:val="28"/>
          <w:szCs w:val="28"/>
        </w:rPr>
        <w:t>2</w:t>
      </w:r>
      <w:r w:rsidRPr="00375027">
        <w:rPr>
          <w:b/>
          <w:bCs/>
        </w:rPr>
        <w:t>.</w:t>
      </w:r>
      <w:r>
        <w:tab/>
      </w:r>
      <w:r w:rsidRPr="00D66281">
        <w:rPr>
          <w:rFonts w:ascii="Times New Roman" w:hAnsi="Times New Roman" w:cs="Times New Roman"/>
          <w:b/>
          <w:sz w:val="28"/>
          <w:szCs w:val="28"/>
        </w:rPr>
        <w:t>Condonation  of Delay:</w:t>
      </w:r>
    </w:p>
    <w:p w:rsidR="00A61107" w:rsidRDefault="00A61107" w:rsidP="00A61107">
      <w:pPr>
        <w:pStyle w:val="NoSpacing"/>
        <w:spacing w:line="480" w:lineRule="auto"/>
        <w:ind w:left="720" w:firstLine="720"/>
        <w:jc w:val="both"/>
        <w:rPr>
          <w:rFonts w:ascii="Times New Roman" w:hAnsi="Times New Roman" w:cs="Times New Roman"/>
          <w:sz w:val="28"/>
          <w:szCs w:val="28"/>
        </w:rPr>
      </w:pPr>
      <w:r w:rsidRPr="00D66281">
        <w:rPr>
          <w:rFonts w:ascii="Times New Roman" w:hAnsi="Times New Roman" w:cs="Times New Roman"/>
          <w:sz w:val="28"/>
          <w:szCs w:val="28"/>
        </w:rPr>
        <w:t xml:space="preserve">At the outset, the issue for condonation of delay in filing the Appeal in this Court </w:t>
      </w:r>
      <w:r>
        <w:rPr>
          <w:rFonts w:ascii="Times New Roman" w:hAnsi="Times New Roman" w:cs="Times New Roman"/>
          <w:sz w:val="28"/>
          <w:szCs w:val="28"/>
        </w:rPr>
        <w:t xml:space="preserve">was taken up. Petitioner’s </w:t>
      </w:r>
      <w:r w:rsidRPr="00D66281">
        <w:rPr>
          <w:rFonts w:ascii="Times New Roman" w:hAnsi="Times New Roman" w:cs="Times New Roman"/>
          <w:sz w:val="28"/>
          <w:szCs w:val="28"/>
        </w:rPr>
        <w:t xml:space="preserve">Representative (PR) </w:t>
      </w:r>
      <w:r w:rsidR="0089249B" w:rsidRPr="00D66281">
        <w:rPr>
          <w:rFonts w:ascii="Times New Roman" w:hAnsi="Times New Roman" w:cs="Times New Roman"/>
          <w:sz w:val="28"/>
          <w:szCs w:val="28"/>
        </w:rPr>
        <w:t>submitted that</w:t>
      </w:r>
      <w:r w:rsidRPr="00D66281">
        <w:rPr>
          <w:rFonts w:ascii="Times New Roman" w:hAnsi="Times New Roman" w:cs="Times New Roman"/>
          <w:sz w:val="28"/>
          <w:szCs w:val="28"/>
        </w:rPr>
        <w:t xml:space="preserve"> the</w:t>
      </w:r>
      <w:r>
        <w:rPr>
          <w:rFonts w:ascii="Times New Roman" w:hAnsi="Times New Roman" w:cs="Times New Roman"/>
          <w:sz w:val="28"/>
          <w:szCs w:val="28"/>
        </w:rPr>
        <w:t xml:space="preserve"> Petitioner had filed a Petition, bearing No. CGL-038/2019 in the CGRF, Ludhiana who decided the case on 27.03.2019 and a copy of the same was sent by th</w:t>
      </w:r>
      <w:r w:rsidR="007E6091">
        <w:rPr>
          <w:rFonts w:ascii="Times New Roman" w:hAnsi="Times New Roman" w:cs="Times New Roman"/>
          <w:sz w:val="28"/>
          <w:szCs w:val="28"/>
        </w:rPr>
        <w:t>e Forum to the Petitioner</w:t>
      </w:r>
      <w:r w:rsidR="00394474">
        <w:rPr>
          <w:rFonts w:ascii="Times New Roman" w:hAnsi="Times New Roman" w:cs="Times New Roman"/>
          <w:sz w:val="28"/>
          <w:szCs w:val="28"/>
        </w:rPr>
        <w:t>, v</w:t>
      </w:r>
      <w:r>
        <w:rPr>
          <w:rFonts w:ascii="Times New Roman" w:hAnsi="Times New Roman" w:cs="Times New Roman"/>
          <w:sz w:val="28"/>
          <w:szCs w:val="28"/>
        </w:rPr>
        <w:t>ide its Memo no.1280 dated 28.03.2019</w:t>
      </w:r>
      <w:r w:rsidR="007E6091">
        <w:rPr>
          <w:rFonts w:ascii="Times New Roman" w:hAnsi="Times New Roman" w:cs="Times New Roman"/>
          <w:sz w:val="28"/>
          <w:szCs w:val="28"/>
        </w:rPr>
        <w:t>. T</w:t>
      </w:r>
      <w:r w:rsidR="00394474">
        <w:rPr>
          <w:rFonts w:ascii="Times New Roman" w:hAnsi="Times New Roman" w:cs="Times New Roman"/>
          <w:sz w:val="28"/>
          <w:szCs w:val="28"/>
        </w:rPr>
        <w:t xml:space="preserve">hereafter, the </w:t>
      </w:r>
      <w:r w:rsidR="0000267E">
        <w:rPr>
          <w:rFonts w:ascii="Times New Roman" w:hAnsi="Times New Roman" w:cs="Times New Roman"/>
          <w:sz w:val="28"/>
          <w:szCs w:val="28"/>
        </w:rPr>
        <w:t>Petitioner</w:t>
      </w:r>
      <w:r w:rsidR="007E6091">
        <w:rPr>
          <w:rFonts w:ascii="Times New Roman" w:hAnsi="Times New Roman" w:cs="Times New Roman"/>
          <w:sz w:val="28"/>
          <w:szCs w:val="28"/>
        </w:rPr>
        <w:t>,</w:t>
      </w:r>
      <w:r>
        <w:rPr>
          <w:rFonts w:ascii="Times New Roman" w:hAnsi="Times New Roman" w:cs="Times New Roman"/>
          <w:sz w:val="28"/>
          <w:szCs w:val="28"/>
        </w:rPr>
        <w:t xml:space="preserve"> vide its application dated 10.</w:t>
      </w:r>
      <w:r w:rsidR="007E6091">
        <w:rPr>
          <w:rFonts w:ascii="Times New Roman" w:hAnsi="Times New Roman" w:cs="Times New Roman"/>
          <w:sz w:val="28"/>
          <w:szCs w:val="28"/>
        </w:rPr>
        <w:t>04.2019, requested the Addl. SE/</w:t>
      </w:r>
      <w:r>
        <w:rPr>
          <w:rFonts w:ascii="Times New Roman" w:hAnsi="Times New Roman" w:cs="Times New Roman"/>
          <w:sz w:val="28"/>
          <w:szCs w:val="28"/>
        </w:rPr>
        <w:t>DS</w:t>
      </w:r>
      <w:r w:rsidR="007E6091">
        <w:rPr>
          <w:rFonts w:ascii="Times New Roman" w:hAnsi="Times New Roman" w:cs="Times New Roman"/>
          <w:sz w:val="28"/>
          <w:szCs w:val="28"/>
        </w:rPr>
        <w:t>,</w:t>
      </w:r>
      <w:r>
        <w:rPr>
          <w:rFonts w:ascii="Times New Roman" w:hAnsi="Times New Roman" w:cs="Times New Roman"/>
          <w:sz w:val="28"/>
          <w:szCs w:val="28"/>
        </w:rPr>
        <w:t xml:space="preserve"> Estate Division</w:t>
      </w:r>
      <w:r w:rsidRPr="00D66281">
        <w:rPr>
          <w:rFonts w:ascii="Times New Roman" w:hAnsi="Times New Roman" w:cs="Times New Roman"/>
          <w:sz w:val="28"/>
          <w:szCs w:val="28"/>
        </w:rPr>
        <w:t xml:space="preserve"> </w:t>
      </w:r>
      <w:r>
        <w:rPr>
          <w:rFonts w:ascii="Times New Roman" w:hAnsi="Times New Roman" w:cs="Times New Roman"/>
          <w:sz w:val="28"/>
          <w:szCs w:val="28"/>
        </w:rPr>
        <w:t xml:space="preserve">(Special), Ludhiana for some clarification and for issuing revised Demand Notice </w:t>
      </w:r>
      <w:r w:rsidR="007E6091">
        <w:rPr>
          <w:rFonts w:ascii="Times New Roman" w:hAnsi="Times New Roman" w:cs="Times New Roman"/>
          <w:sz w:val="28"/>
          <w:szCs w:val="28"/>
        </w:rPr>
        <w:t xml:space="preserve">in the light </w:t>
      </w:r>
      <w:r>
        <w:rPr>
          <w:rFonts w:ascii="Times New Roman" w:hAnsi="Times New Roman" w:cs="Times New Roman"/>
          <w:sz w:val="28"/>
          <w:szCs w:val="28"/>
        </w:rPr>
        <w:t>of the decision ibid of the Forum. But the Petitioner did not receive any r</w:t>
      </w:r>
      <w:r w:rsidR="00F661B9">
        <w:rPr>
          <w:rFonts w:ascii="Times New Roman" w:hAnsi="Times New Roman" w:cs="Times New Roman"/>
          <w:sz w:val="28"/>
          <w:szCs w:val="28"/>
        </w:rPr>
        <w:t>eply till the date of</w:t>
      </w:r>
      <w:r w:rsidR="00873480">
        <w:rPr>
          <w:rFonts w:ascii="Times New Roman" w:hAnsi="Times New Roman" w:cs="Times New Roman"/>
          <w:sz w:val="28"/>
          <w:szCs w:val="28"/>
        </w:rPr>
        <w:t xml:space="preserve"> filing of Appeal in this Court.</w:t>
      </w:r>
      <w:r w:rsidR="00F661B9">
        <w:rPr>
          <w:rFonts w:ascii="Times New Roman" w:hAnsi="Times New Roman" w:cs="Times New Roman"/>
          <w:sz w:val="28"/>
          <w:szCs w:val="28"/>
        </w:rPr>
        <w:t xml:space="preserve"> However, the Petitioner </w:t>
      </w:r>
      <w:r w:rsidR="00F661B9">
        <w:rPr>
          <w:rFonts w:ascii="Times New Roman" w:hAnsi="Times New Roman" w:cs="Times New Roman"/>
          <w:sz w:val="28"/>
          <w:szCs w:val="28"/>
        </w:rPr>
        <w:lastRenderedPageBreak/>
        <w:t xml:space="preserve">deposited tentative </w:t>
      </w:r>
      <w:r>
        <w:rPr>
          <w:rFonts w:ascii="Times New Roman" w:hAnsi="Times New Roman" w:cs="Times New Roman"/>
          <w:sz w:val="28"/>
          <w:szCs w:val="28"/>
        </w:rPr>
        <w:t xml:space="preserve">amount of Rs. </w:t>
      </w:r>
      <w:r w:rsidR="00733A3C">
        <w:rPr>
          <w:rFonts w:ascii="Times New Roman" w:hAnsi="Times New Roman" w:cs="Times New Roman"/>
          <w:sz w:val="28"/>
          <w:szCs w:val="28"/>
        </w:rPr>
        <w:t>1</w:t>
      </w:r>
      <w:r>
        <w:rPr>
          <w:rFonts w:ascii="Times New Roman" w:hAnsi="Times New Roman" w:cs="Times New Roman"/>
          <w:sz w:val="28"/>
          <w:szCs w:val="28"/>
        </w:rPr>
        <w:t>1,86</w:t>
      </w:r>
      <w:r w:rsidR="007E6091">
        <w:rPr>
          <w:rFonts w:ascii="Times New Roman" w:hAnsi="Times New Roman" w:cs="Times New Roman"/>
          <w:sz w:val="28"/>
          <w:szCs w:val="28"/>
        </w:rPr>
        <w:t>,950/- o</w:t>
      </w:r>
      <w:r>
        <w:rPr>
          <w:rFonts w:ascii="Times New Roman" w:hAnsi="Times New Roman" w:cs="Times New Roman"/>
          <w:sz w:val="28"/>
          <w:szCs w:val="28"/>
        </w:rPr>
        <w:t xml:space="preserve">n 17.01.2019 under protest to avoid disconnection of Supply. PR added that the delay of about one month in </w:t>
      </w:r>
      <w:r w:rsidR="0000267E">
        <w:rPr>
          <w:rFonts w:ascii="Times New Roman" w:hAnsi="Times New Roman" w:cs="Times New Roman"/>
          <w:sz w:val="28"/>
          <w:szCs w:val="28"/>
        </w:rPr>
        <w:t>preferring the</w:t>
      </w:r>
      <w:r w:rsidR="00394474">
        <w:rPr>
          <w:rFonts w:ascii="Times New Roman" w:hAnsi="Times New Roman" w:cs="Times New Roman"/>
          <w:sz w:val="28"/>
          <w:szCs w:val="28"/>
        </w:rPr>
        <w:t xml:space="preserve"> </w:t>
      </w:r>
      <w:r>
        <w:rPr>
          <w:rFonts w:ascii="Times New Roman" w:hAnsi="Times New Roman" w:cs="Times New Roman"/>
          <w:sz w:val="28"/>
          <w:szCs w:val="28"/>
        </w:rPr>
        <w:t>Appeal in this Court had occurred due to the aforesaid reasons and prayed that the same may be condoned in the interest of justice.</w:t>
      </w:r>
    </w:p>
    <w:p w:rsidR="00A61107" w:rsidRDefault="00A61107" w:rsidP="00A61107">
      <w:pPr>
        <w:spacing w:line="480" w:lineRule="auto"/>
        <w:ind w:left="720" w:right="-46" w:firstLine="720"/>
        <w:jc w:val="both"/>
        <w:rPr>
          <w:rFonts w:ascii="Times New Roman" w:eastAsia="Arial" w:hAnsi="Times New Roman" w:cs="Times New Roman"/>
          <w:sz w:val="28"/>
          <w:szCs w:val="28"/>
        </w:rPr>
      </w:pPr>
      <w:r>
        <w:rPr>
          <w:rFonts w:ascii="Times New Roman" w:eastAsia="Arial" w:hAnsi="Times New Roman" w:cs="Times New Roman"/>
          <w:sz w:val="28"/>
          <w:szCs w:val="28"/>
        </w:rPr>
        <w:t>The Respondent, in its reply to the Appeal, did not offer any comments on the submissions made by the Petitioner and also did not object, during the course of hearing, to the condonation of delay in filing the Appeal in this Court.</w:t>
      </w:r>
      <w:r>
        <w:rPr>
          <w:rFonts w:ascii="Times New Roman" w:eastAsia="Arial" w:hAnsi="Times New Roman" w:cs="Times New Roman"/>
          <w:sz w:val="28"/>
          <w:szCs w:val="28"/>
        </w:rPr>
        <w:tab/>
      </w:r>
      <w:r>
        <w:rPr>
          <w:rFonts w:ascii="Times New Roman" w:eastAsia="Arial" w:hAnsi="Times New Roman" w:cs="Times New Roman"/>
          <w:sz w:val="28"/>
          <w:szCs w:val="28"/>
        </w:rPr>
        <w:tab/>
      </w:r>
    </w:p>
    <w:p w:rsidR="00A61107" w:rsidRDefault="00A61107" w:rsidP="00A61107">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this connection, I have gone through Regulation 3.18 (ii) of the PSERC (Forum and Ombudsman) Regulation-2016 which reads as under:</w:t>
      </w:r>
    </w:p>
    <w:p w:rsidR="00A61107" w:rsidRDefault="00A61107" w:rsidP="00A61107">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A61107" w:rsidRDefault="00A61107" w:rsidP="00A61107">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A61107" w:rsidRPr="00733A3C" w:rsidRDefault="00A61107" w:rsidP="00174918">
      <w:pPr>
        <w:spacing w:line="480" w:lineRule="auto"/>
        <w:ind w:left="720" w:firstLine="720"/>
        <w:jc w:val="both"/>
        <w:rPr>
          <w:rFonts w:ascii="Times New Roman" w:hAnsi="Times New Roman" w:cs="Times New Roman"/>
          <w:iCs/>
          <w:sz w:val="28"/>
          <w:szCs w:val="28"/>
        </w:rPr>
      </w:pPr>
      <w:r w:rsidRPr="00733A3C">
        <w:rPr>
          <w:rFonts w:ascii="Times New Roman" w:hAnsi="Times New Roman" w:cs="Times New Roman"/>
          <w:iCs/>
          <w:sz w:val="28"/>
          <w:szCs w:val="28"/>
        </w:rPr>
        <w:lastRenderedPageBreak/>
        <w:t>I observe that though the Petitioner has given reasons for not filing the Appeal within the stipulated period, it ought to have ensured to avoid the delay to the extent possible and should have filed the Appeal with due promptitude. But the Petitioner did not do so and filed the pre</w:t>
      </w:r>
      <w:r w:rsidR="00394474" w:rsidRPr="00733A3C">
        <w:rPr>
          <w:rFonts w:ascii="Times New Roman" w:hAnsi="Times New Roman" w:cs="Times New Roman"/>
          <w:iCs/>
          <w:sz w:val="28"/>
          <w:szCs w:val="28"/>
        </w:rPr>
        <w:t>sent Appeal after about a month</w:t>
      </w:r>
      <w:r w:rsidRPr="00733A3C">
        <w:rPr>
          <w:rFonts w:ascii="Times New Roman" w:hAnsi="Times New Roman" w:cs="Times New Roman"/>
          <w:iCs/>
          <w:sz w:val="28"/>
          <w:szCs w:val="28"/>
        </w:rPr>
        <w:t xml:space="preserve"> of expiry </w:t>
      </w:r>
      <w:r w:rsidR="00A45C3E" w:rsidRPr="00733A3C">
        <w:rPr>
          <w:rFonts w:ascii="Times New Roman" w:hAnsi="Times New Roman" w:cs="Times New Roman"/>
          <w:iCs/>
          <w:sz w:val="28"/>
          <w:szCs w:val="28"/>
        </w:rPr>
        <w:t>of the</w:t>
      </w:r>
      <w:r w:rsidR="00394474" w:rsidRPr="00733A3C">
        <w:rPr>
          <w:rFonts w:ascii="Times New Roman" w:hAnsi="Times New Roman" w:cs="Times New Roman"/>
          <w:iCs/>
          <w:sz w:val="28"/>
          <w:szCs w:val="28"/>
        </w:rPr>
        <w:t xml:space="preserve"> </w:t>
      </w:r>
      <w:r w:rsidRPr="00733A3C">
        <w:rPr>
          <w:rFonts w:ascii="Times New Roman" w:hAnsi="Times New Roman" w:cs="Times New Roman"/>
          <w:iCs/>
          <w:sz w:val="28"/>
          <w:szCs w:val="28"/>
        </w:rPr>
        <w:t>stipulated period. I also observe that non condonation of delay would deprive the Consumer of the opportunity, required to be afforded, to seek remedy and would also not meet the ends of ultimate justice.  With this in view, the delay in filing the Appeal in this Court is condoned and the Petitioner is afforded an opportunity to present the case.</w:t>
      </w:r>
    </w:p>
    <w:p w:rsidR="00A61107" w:rsidRPr="00C90948" w:rsidRDefault="002E4786" w:rsidP="00C90948">
      <w:pPr>
        <w:ind w:left="-284"/>
        <w:rPr>
          <w:rFonts w:ascii="Times New Roman" w:hAnsi="Times New Roman" w:cs="Times New Roman"/>
          <w:sz w:val="28"/>
          <w:szCs w:val="28"/>
        </w:rPr>
      </w:pPr>
      <w:r>
        <w:rPr>
          <w:rFonts w:ascii="Times New Roman" w:hAnsi="Times New Roman" w:cs="Times New Roman"/>
          <w:b/>
          <w:bCs/>
          <w:sz w:val="28"/>
          <w:szCs w:val="28"/>
        </w:rPr>
        <w:t>3</w:t>
      </w:r>
      <w:r w:rsidR="00A61107" w:rsidRPr="005F4D20">
        <w:rPr>
          <w:rFonts w:ascii="Times New Roman" w:hAnsi="Times New Roman" w:cs="Times New Roman"/>
          <w:sz w:val="28"/>
          <w:szCs w:val="28"/>
        </w:rPr>
        <w:t>.</w:t>
      </w:r>
      <w:r w:rsidR="00A61107" w:rsidRPr="005F4D20">
        <w:rPr>
          <w:rFonts w:ascii="Times New Roman" w:hAnsi="Times New Roman" w:cs="Times New Roman"/>
          <w:sz w:val="28"/>
          <w:szCs w:val="28"/>
        </w:rPr>
        <w:tab/>
      </w:r>
      <w:r w:rsidR="00C90948">
        <w:rPr>
          <w:rFonts w:ascii="Times New Roman" w:hAnsi="Times New Roman" w:cs="Times New Roman"/>
          <w:sz w:val="28"/>
          <w:szCs w:val="28"/>
        </w:rPr>
        <w:tab/>
      </w:r>
      <w:r w:rsidR="00A61107" w:rsidRPr="005F4D20">
        <w:rPr>
          <w:rFonts w:ascii="Times New Roman" w:hAnsi="Times New Roman" w:cs="Times New Roman"/>
          <w:b/>
          <w:bCs/>
          <w:sz w:val="28"/>
          <w:szCs w:val="28"/>
        </w:rPr>
        <w:t>Facts of the Case:</w:t>
      </w:r>
    </w:p>
    <w:p w:rsidR="00A61107" w:rsidRPr="00A50F4B" w:rsidRDefault="00A61107" w:rsidP="00A61107">
      <w:pPr>
        <w:ind w:firstLine="720"/>
        <w:rPr>
          <w:rFonts w:ascii="Times New Roman" w:hAnsi="Times New Roman" w:cs="Times New Roman"/>
          <w:sz w:val="28"/>
          <w:szCs w:val="28"/>
        </w:rPr>
      </w:pPr>
      <w:r w:rsidRPr="00A50F4B">
        <w:rPr>
          <w:rFonts w:ascii="Times New Roman" w:hAnsi="Times New Roman" w:cs="Times New Roman"/>
          <w:sz w:val="28"/>
          <w:szCs w:val="28"/>
        </w:rPr>
        <w:t>The relevant facts of the case are that:</w:t>
      </w:r>
    </w:p>
    <w:p w:rsidR="00354CBC" w:rsidRDefault="00C61855" w:rsidP="00354CBC">
      <w:pPr>
        <w:pStyle w:val="NoSpacing"/>
        <w:numPr>
          <w:ilvl w:val="0"/>
          <w:numId w:val="6"/>
        </w:numPr>
        <w:spacing w:line="480" w:lineRule="auto"/>
        <w:ind w:left="0" w:firstLine="0"/>
        <w:jc w:val="both"/>
        <w:rPr>
          <w:rFonts w:ascii="Times New Roman" w:hAnsi="Times New Roman" w:cs="Times New Roman"/>
          <w:sz w:val="28"/>
          <w:szCs w:val="28"/>
        </w:rPr>
      </w:pPr>
      <w:r w:rsidRPr="00C61855">
        <w:rPr>
          <w:rFonts w:ascii="Times New Roman" w:hAnsi="Times New Roman" w:cs="Times New Roman"/>
          <w:sz w:val="28"/>
          <w:szCs w:val="28"/>
        </w:rPr>
        <w:t>The Petitioner was having a Large Supply Category</w:t>
      </w:r>
      <w:r w:rsidR="00A45C3E">
        <w:rPr>
          <w:rFonts w:ascii="Times New Roman" w:hAnsi="Times New Roman" w:cs="Times New Roman"/>
          <w:sz w:val="28"/>
          <w:szCs w:val="28"/>
        </w:rPr>
        <w:t xml:space="preserve"> </w:t>
      </w:r>
      <w:r w:rsidRPr="00C61855">
        <w:rPr>
          <w:rFonts w:ascii="Times New Roman" w:hAnsi="Times New Roman" w:cs="Times New Roman"/>
          <w:sz w:val="28"/>
          <w:szCs w:val="28"/>
        </w:rPr>
        <w:t xml:space="preserve">connection with </w:t>
      </w:r>
    </w:p>
    <w:p w:rsidR="00C61855" w:rsidRDefault="00113CFF" w:rsidP="00354CBC">
      <w:pPr>
        <w:pStyle w:val="NoSpacing"/>
        <w:spacing w:line="480" w:lineRule="auto"/>
        <w:ind w:left="720"/>
        <w:jc w:val="both"/>
        <w:rPr>
          <w:rFonts w:ascii="Times New Roman" w:hAnsi="Times New Roman" w:cs="Times New Roman"/>
          <w:sz w:val="28"/>
          <w:szCs w:val="28"/>
        </w:rPr>
      </w:pPr>
      <w:r w:rsidRPr="00C61855">
        <w:rPr>
          <w:rFonts w:ascii="Times New Roman" w:hAnsi="Times New Roman" w:cs="Times New Roman"/>
          <w:sz w:val="28"/>
          <w:szCs w:val="28"/>
        </w:rPr>
        <w:t>Sanctioned</w:t>
      </w:r>
      <w:r w:rsidR="00C61855" w:rsidRPr="00C61855">
        <w:rPr>
          <w:rFonts w:ascii="Times New Roman" w:hAnsi="Times New Roman" w:cs="Times New Roman"/>
          <w:sz w:val="28"/>
          <w:szCs w:val="28"/>
        </w:rPr>
        <w:t xml:space="preserve"> load of </w:t>
      </w:r>
      <w:r w:rsidR="00174918" w:rsidRPr="00C61855">
        <w:rPr>
          <w:rFonts w:ascii="Times New Roman" w:hAnsi="Times New Roman" w:cs="Times New Roman"/>
          <w:sz w:val="28"/>
          <w:szCs w:val="28"/>
        </w:rPr>
        <w:t>189</w:t>
      </w:r>
      <w:r w:rsidR="00174918">
        <w:rPr>
          <w:rFonts w:ascii="Times New Roman" w:hAnsi="Times New Roman" w:cs="Times New Roman"/>
          <w:sz w:val="28"/>
          <w:szCs w:val="28"/>
        </w:rPr>
        <w:t>8 kW</w:t>
      </w:r>
      <w:r w:rsidR="00A45C3E">
        <w:rPr>
          <w:rFonts w:ascii="Times New Roman" w:hAnsi="Times New Roman" w:cs="Times New Roman"/>
          <w:sz w:val="28"/>
          <w:szCs w:val="28"/>
        </w:rPr>
        <w:t xml:space="preserve"> and contract demand (CD) </w:t>
      </w:r>
      <w:r w:rsidR="00C61855" w:rsidRPr="00C61855">
        <w:rPr>
          <w:rFonts w:ascii="Times New Roman" w:hAnsi="Times New Roman" w:cs="Times New Roman"/>
          <w:sz w:val="28"/>
          <w:szCs w:val="28"/>
        </w:rPr>
        <w:t>of 1723 kVA.</w:t>
      </w:r>
    </w:p>
    <w:p w:rsidR="00A45C3E" w:rsidRPr="00354CBC" w:rsidRDefault="00C61855" w:rsidP="00354CBC">
      <w:pPr>
        <w:pStyle w:val="NoSpacing"/>
        <w:numPr>
          <w:ilvl w:val="0"/>
          <w:numId w:val="6"/>
        </w:numPr>
        <w:spacing w:line="480" w:lineRule="auto"/>
        <w:ind w:left="0" w:firstLine="0"/>
        <w:jc w:val="both"/>
        <w:rPr>
          <w:rFonts w:ascii="Times New Roman" w:hAnsi="Times New Roman" w:cs="Times New Roman"/>
          <w:sz w:val="28"/>
          <w:szCs w:val="28"/>
        </w:rPr>
      </w:pPr>
      <w:r w:rsidRPr="00354CBC">
        <w:rPr>
          <w:rFonts w:ascii="Times New Roman" w:hAnsi="Times New Roman" w:cs="Times New Roman"/>
          <w:sz w:val="28"/>
          <w:szCs w:val="28"/>
        </w:rPr>
        <w:t xml:space="preserve">The  Account of the Petitioner was checked by the Special Audit </w:t>
      </w:r>
    </w:p>
    <w:p w:rsidR="00354CBC" w:rsidRDefault="00C61855" w:rsidP="00354CBC">
      <w:pPr>
        <w:pStyle w:val="NoSpacing"/>
        <w:spacing w:line="480" w:lineRule="auto"/>
        <w:ind w:left="720"/>
        <w:jc w:val="both"/>
        <w:rPr>
          <w:rFonts w:ascii="Times New Roman" w:hAnsi="Times New Roman" w:cs="Times New Roman"/>
          <w:sz w:val="28"/>
          <w:szCs w:val="28"/>
        </w:rPr>
      </w:pPr>
      <w:r w:rsidRPr="00C10152">
        <w:rPr>
          <w:rFonts w:ascii="Times New Roman" w:hAnsi="Times New Roman" w:cs="Times New Roman"/>
          <w:sz w:val="28"/>
          <w:szCs w:val="28"/>
        </w:rPr>
        <w:t xml:space="preserve">Party </w:t>
      </w:r>
      <w:r w:rsidR="00354CBC">
        <w:rPr>
          <w:rFonts w:ascii="Times New Roman" w:hAnsi="Times New Roman" w:cs="Times New Roman"/>
          <w:sz w:val="28"/>
          <w:szCs w:val="28"/>
        </w:rPr>
        <w:t xml:space="preserve">which observed </w:t>
      </w:r>
      <w:r w:rsidRPr="00C10152">
        <w:rPr>
          <w:rFonts w:ascii="Times New Roman" w:hAnsi="Times New Roman" w:cs="Times New Roman"/>
          <w:sz w:val="28"/>
          <w:szCs w:val="28"/>
        </w:rPr>
        <w:t xml:space="preserve">that payments in excess amounting to Rs.11,74,296/- </w:t>
      </w:r>
      <w:r w:rsidR="00354CBC">
        <w:rPr>
          <w:rFonts w:ascii="Times New Roman" w:hAnsi="Times New Roman" w:cs="Times New Roman"/>
          <w:sz w:val="28"/>
          <w:szCs w:val="28"/>
        </w:rPr>
        <w:t xml:space="preserve">were posted in excess in the its account due to </w:t>
      </w:r>
      <w:r w:rsidRPr="00C10152">
        <w:rPr>
          <w:rFonts w:ascii="Times New Roman" w:hAnsi="Times New Roman" w:cs="Times New Roman"/>
          <w:sz w:val="28"/>
          <w:szCs w:val="28"/>
        </w:rPr>
        <w:t>excess credit given through three Check  Lots amounting to Rs.1,40,454/-, Rs.1,32,178/- and Rs.9,01,664</w:t>
      </w:r>
      <w:r w:rsidR="00C90948">
        <w:rPr>
          <w:rFonts w:ascii="Times New Roman" w:hAnsi="Times New Roman" w:cs="Times New Roman"/>
          <w:sz w:val="28"/>
          <w:szCs w:val="28"/>
        </w:rPr>
        <w:t>/-.</w:t>
      </w:r>
    </w:p>
    <w:p w:rsidR="00063199" w:rsidRDefault="00C61855" w:rsidP="00063199">
      <w:pPr>
        <w:pStyle w:val="NoSpacing"/>
        <w:numPr>
          <w:ilvl w:val="0"/>
          <w:numId w:val="6"/>
        </w:numPr>
        <w:spacing w:line="480" w:lineRule="auto"/>
        <w:ind w:left="0" w:firstLine="0"/>
        <w:jc w:val="both"/>
        <w:rPr>
          <w:rFonts w:ascii="Times New Roman" w:hAnsi="Times New Roman" w:cs="Times New Roman"/>
          <w:sz w:val="28"/>
          <w:szCs w:val="28"/>
        </w:rPr>
      </w:pPr>
      <w:r w:rsidRPr="00C61855">
        <w:rPr>
          <w:rFonts w:ascii="Times New Roman" w:hAnsi="Times New Roman" w:cs="Times New Roman"/>
          <w:sz w:val="28"/>
          <w:szCs w:val="28"/>
        </w:rPr>
        <w:t>In view</w:t>
      </w:r>
      <w:r w:rsidR="00C90948">
        <w:rPr>
          <w:rFonts w:ascii="Times New Roman" w:hAnsi="Times New Roman" w:cs="Times New Roman"/>
          <w:sz w:val="28"/>
          <w:szCs w:val="28"/>
        </w:rPr>
        <w:t xml:space="preserve"> of the </w:t>
      </w:r>
      <w:r w:rsidR="00354CBC">
        <w:rPr>
          <w:rFonts w:ascii="Times New Roman" w:hAnsi="Times New Roman" w:cs="Times New Roman"/>
          <w:sz w:val="28"/>
          <w:szCs w:val="28"/>
        </w:rPr>
        <w:t>Audit observations</w:t>
      </w:r>
      <w:r w:rsidRPr="00C61855">
        <w:rPr>
          <w:rFonts w:ascii="Times New Roman" w:hAnsi="Times New Roman" w:cs="Times New Roman"/>
          <w:sz w:val="28"/>
          <w:szCs w:val="28"/>
        </w:rPr>
        <w:t>,</w:t>
      </w:r>
      <w:r w:rsidR="00354CBC">
        <w:rPr>
          <w:rFonts w:ascii="Times New Roman" w:hAnsi="Times New Roman" w:cs="Times New Roman"/>
          <w:sz w:val="28"/>
          <w:szCs w:val="28"/>
        </w:rPr>
        <w:t xml:space="preserve"> a </w:t>
      </w:r>
      <w:r w:rsidR="00C90948">
        <w:rPr>
          <w:rFonts w:ascii="Times New Roman" w:hAnsi="Times New Roman" w:cs="Times New Roman"/>
          <w:sz w:val="28"/>
          <w:szCs w:val="28"/>
        </w:rPr>
        <w:t>S</w:t>
      </w:r>
      <w:r w:rsidRPr="00C61855">
        <w:rPr>
          <w:rFonts w:ascii="Times New Roman" w:hAnsi="Times New Roman" w:cs="Times New Roman"/>
          <w:sz w:val="28"/>
          <w:szCs w:val="28"/>
        </w:rPr>
        <w:t xml:space="preserve">upplementary </w:t>
      </w:r>
      <w:r w:rsidR="00354CBC" w:rsidRPr="00C61855">
        <w:rPr>
          <w:rFonts w:ascii="Times New Roman" w:hAnsi="Times New Roman" w:cs="Times New Roman"/>
          <w:sz w:val="28"/>
          <w:szCs w:val="28"/>
        </w:rPr>
        <w:t>Notice,</w:t>
      </w:r>
      <w:r w:rsidR="00354CBC">
        <w:rPr>
          <w:rFonts w:ascii="Times New Roman" w:hAnsi="Times New Roman" w:cs="Times New Roman"/>
          <w:sz w:val="28"/>
          <w:szCs w:val="28"/>
        </w:rPr>
        <w:t xml:space="preserve"> </w:t>
      </w:r>
    </w:p>
    <w:p w:rsidR="00063199" w:rsidRDefault="00733A3C" w:rsidP="00063199">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b</w:t>
      </w:r>
      <w:r w:rsidR="00354CBC">
        <w:rPr>
          <w:rFonts w:ascii="Times New Roman" w:hAnsi="Times New Roman" w:cs="Times New Roman"/>
          <w:sz w:val="28"/>
          <w:szCs w:val="28"/>
        </w:rPr>
        <w:t>earing</w:t>
      </w:r>
      <w:r w:rsidR="00C90948">
        <w:rPr>
          <w:rFonts w:ascii="Times New Roman" w:hAnsi="Times New Roman" w:cs="Times New Roman"/>
          <w:sz w:val="28"/>
          <w:szCs w:val="28"/>
        </w:rPr>
        <w:t xml:space="preserve"> Memo </w:t>
      </w:r>
      <w:r w:rsidR="00354CBC">
        <w:rPr>
          <w:rFonts w:ascii="Times New Roman" w:hAnsi="Times New Roman" w:cs="Times New Roman"/>
          <w:sz w:val="28"/>
          <w:szCs w:val="28"/>
        </w:rPr>
        <w:t xml:space="preserve">No.13 </w:t>
      </w:r>
      <w:r w:rsidR="00C61855" w:rsidRPr="00C61855">
        <w:rPr>
          <w:rFonts w:ascii="Times New Roman" w:hAnsi="Times New Roman" w:cs="Times New Roman"/>
          <w:sz w:val="28"/>
          <w:szCs w:val="28"/>
        </w:rPr>
        <w:t xml:space="preserve">dated </w:t>
      </w:r>
      <w:r w:rsidR="00113CFF" w:rsidRPr="00C61855">
        <w:rPr>
          <w:rFonts w:ascii="Times New Roman" w:hAnsi="Times New Roman" w:cs="Times New Roman"/>
          <w:sz w:val="28"/>
          <w:szCs w:val="28"/>
        </w:rPr>
        <w:t xml:space="preserve">03.01.2019 </w:t>
      </w:r>
      <w:r w:rsidR="00113CFF">
        <w:rPr>
          <w:rFonts w:ascii="Times New Roman" w:hAnsi="Times New Roman" w:cs="Times New Roman"/>
          <w:sz w:val="28"/>
          <w:szCs w:val="28"/>
        </w:rPr>
        <w:t>asking</w:t>
      </w:r>
      <w:r w:rsidR="00354CBC">
        <w:rPr>
          <w:rFonts w:ascii="Times New Roman" w:hAnsi="Times New Roman" w:cs="Times New Roman"/>
          <w:sz w:val="28"/>
          <w:szCs w:val="28"/>
        </w:rPr>
        <w:t xml:space="preserve"> the Petitioner to </w:t>
      </w:r>
      <w:r w:rsidR="00063199">
        <w:rPr>
          <w:rFonts w:ascii="Times New Roman" w:hAnsi="Times New Roman" w:cs="Times New Roman"/>
          <w:sz w:val="28"/>
          <w:szCs w:val="28"/>
        </w:rPr>
        <w:t>deposit</w:t>
      </w:r>
      <w:r w:rsidR="00354CBC">
        <w:rPr>
          <w:rFonts w:ascii="Times New Roman" w:hAnsi="Times New Roman" w:cs="Times New Roman"/>
          <w:sz w:val="28"/>
          <w:szCs w:val="28"/>
        </w:rPr>
        <w:t xml:space="preserve"> a sum of </w:t>
      </w:r>
      <w:r w:rsidR="00C61855" w:rsidRPr="00C61855">
        <w:rPr>
          <w:rFonts w:ascii="Times New Roman" w:hAnsi="Times New Roman" w:cs="Times New Roman"/>
          <w:sz w:val="28"/>
          <w:szCs w:val="28"/>
        </w:rPr>
        <w:t>Rs.15,53,141/- (including interest of Rs.3,78,545/-) was issued</w:t>
      </w:r>
      <w:r w:rsidR="00354CBC">
        <w:rPr>
          <w:rFonts w:ascii="Times New Roman" w:hAnsi="Times New Roman" w:cs="Times New Roman"/>
          <w:sz w:val="28"/>
          <w:szCs w:val="28"/>
        </w:rPr>
        <w:t>.</w:t>
      </w:r>
      <w:r w:rsidR="00063199">
        <w:rPr>
          <w:rFonts w:ascii="Times New Roman" w:hAnsi="Times New Roman" w:cs="Times New Roman"/>
          <w:sz w:val="28"/>
          <w:szCs w:val="28"/>
        </w:rPr>
        <w:t xml:space="preserve"> </w:t>
      </w:r>
      <w:r>
        <w:rPr>
          <w:rFonts w:ascii="Times New Roman" w:hAnsi="Times New Roman" w:cs="Times New Roman"/>
          <w:sz w:val="28"/>
          <w:szCs w:val="28"/>
        </w:rPr>
        <w:t>The Petitioner deposited Rs.</w:t>
      </w:r>
      <w:r w:rsidR="00354CBC">
        <w:rPr>
          <w:rFonts w:ascii="Times New Roman" w:hAnsi="Times New Roman" w:cs="Times New Roman"/>
          <w:sz w:val="28"/>
          <w:szCs w:val="28"/>
        </w:rPr>
        <w:t>11,86,950/- on 17.01.2019 under p</w:t>
      </w:r>
      <w:r w:rsidR="00063199">
        <w:rPr>
          <w:rFonts w:ascii="Times New Roman" w:hAnsi="Times New Roman" w:cs="Times New Roman"/>
          <w:sz w:val="28"/>
          <w:szCs w:val="28"/>
        </w:rPr>
        <w:t>rotest to avoid disconnection.</w:t>
      </w:r>
    </w:p>
    <w:p w:rsidR="00063199" w:rsidRDefault="00063199" w:rsidP="00063199">
      <w:pPr>
        <w:pStyle w:val="NoSpacing"/>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Subsequently, </w:t>
      </w:r>
      <w:r w:rsidR="00C61855" w:rsidRPr="00C61855">
        <w:rPr>
          <w:rFonts w:ascii="Times New Roman" w:hAnsi="Times New Roman" w:cs="Times New Roman"/>
          <w:sz w:val="28"/>
          <w:szCs w:val="28"/>
        </w:rPr>
        <w:t xml:space="preserve">after checking of record, it was found that </w:t>
      </w:r>
    </w:p>
    <w:p w:rsidR="00C61855" w:rsidRPr="00C61855" w:rsidRDefault="00C61855" w:rsidP="00063199">
      <w:pPr>
        <w:pStyle w:val="NoSpacing"/>
        <w:spacing w:line="480" w:lineRule="auto"/>
        <w:ind w:left="720"/>
        <w:jc w:val="both"/>
        <w:rPr>
          <w:rFonts w:ascii="Times New Roman" w:hAnsi="Times New Roman" w:cs="Times New Roman"/>
          <w:sz w:val="28"/>
          <w:szCs w:val="28"/>
        </w:rPr>
      </w:pPr>
      <w:r w:rsidRPr="00C61855">
        <w:rPr>
          <w:rFonts w:ascii="Times New Roman" w:hAnsi="Times New Roman" w:cs="Times New Roman"/>
          <w:sz w:val="28"/>
          <w:szCs w:val="28"/>
        </w:rPr>
        <w:t xml:space="preserve">Rs.9,59,850/- </w:t>
      </w:r>
      <w:r w:rsidR="00063199">
        <w:rPr>
          <w:rFonts w:ascii="Times New Roman" w:hAnsi="Times New Roman" w:cs="Times New Roman"/>
          <w:sz w:val="28"/>
          <w:szCs w:val="28"/>
        </w:rPr>
        <w:t>(Principal amount) was</w:t>
      </w:r>
      <w:r w:rsidRPr="00C61855">
        <w:rPr>
          <w:rFonts w:ascii="Times New Roman" w:hAnsi="Times New Roman" w:cs="Times New Roman"/>
          <w:sz w:val="28"/>
          <w:szCs w:val="28"/>
        </w:rPr>
        <w:t xml:space="preserve"> </w:t>
      </w:r>
      <w:r w:rsidR="00063199" w:rsidRPr="00C61855">
        <w:rPr>
          <w:rFonts w:ascii="Times New Roman" w:hAnsi="Times New Roman" w:cs="Times New Roman"/>
          <w:sz w:val="28"/>
          <w:szCs w:val="28"/>
        </w:rPr>
        <w:t>recoverable from</w:t>
      </w:r>
      <w:r w:rsidRPr="00C61855">
        <w:rPr>
          <w:rFonts w:ascii="Times New Roman" w:hAnsi="Times New Roman" w:cs="Times New Roman"/>
          <w:sz w:val="28"/>
          <w:szCs w:val="28"/>
        </w:rPr>
        <w:t xml:space="preserve"> the Petitioner </w:t>
      </w:r>
      <w:r w:rsidR="00063199" w:rsidRPr="00C61855">
        <w:rPr>
          <w:rFonts w:ascii="Times New Roman" w:hAnsi="Times New Roman" w:cs="Times New Roman"/>
          <w:sz w:val="28"/>
          <w:szCs w:val="28"/>
        </w:rPr>
        <w:t>against Check</w:t>
      </w:r>
      <w:r w:rsidRPr="00C61855">
        <w:rPr>
          <w:rFonts w:ascii="Times New Roman" w:hAnsi="Times New Roman" w:cs="Times New Roman"/>
          <w:sz w:val="28"/>
          <w:szCs w:val="28"/>
        </w:rPr>
        <w:t xml:space="preserve"> Lot amount.</w:t>
      </w:r>
    </w:p>
    <w:p w:rsidR="00063199" w:rsidRDefault="00063199" w:rsidP="00063199">
      <w:pPr>
        <w:pStyle w:val="NoSpacing"/>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t>
      </w:r>
      <w:r w:rsidR="00C61855" w:rsidRPr="00C61855">
        <w:rPr>
          <w:rFonts w:ascii="Times New Roman" w:hAnsi="Times New Roman" w:cs="Times New Roman"/>
          <w:sz w:val="28"/>
          <w:szCs w:val="28"/>
        </w:rPr>
        <w:t xml:space="preserve">with the supplementary  bill dated </w:t>
      </w:r>
    </w:p>
    <w:p w:rsidR="00C61855" w:rsidRPr="00063199" w:rsidRDefault="00FC5A34" w:rsidP="00063199">
      <w:pPr>
        <w:pStyle w:val="NoSpacing"/>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03.01.2019 and</w:t>
      </w:r>
      <w:r w:rsidR="00C61855" w:rsidRPr="00C61855">
        <w:rPr>
          <w:rFonts w:ascii="Times New Roman" w:hAnsi="Times New Roman" w:cs="Times New Roman"/>
          <w:sz w:val="28"/>
          <w:szCs w:val="28"/>
        </w:rPr>
        <w:t xml:space="preserve"> </w:t>
      </w:r>
      <w:r w:rsidR="00C61855" w:rsidRPr="00063199">
        <w:rPr>
          <w:rFonts w:ascii="Times New Roman" w:hAnsi="Times New Roman" w:cs="Times New Roman"/>
          <w:sz w:val="28"/>
          <w:szCs w:val="28"/>
        </w:rPr>
        <w:t>filed a</w:t>
      </w:r>
      <w:r w:rsidR="00063199">
        <w:rPr>
          <w:rFonts w:ascii="Times New Roman" w:hAnsi="Times New Roman" w:cs="Times New Roman"/>
          <w:sz w:val="28"/>
          <w:szCs w:val="28"/>
        </w:rPr>
        <w:t xml:space="preserve"> Petition</w:t>
      </w:r>
      <w:r w:rsidR="00C61855" w:rsidRPr="00063199">
        <w:rPr>
          <w:rFonts w:ascii="Times New Roman" w:hAnsi="Times New Roman" w:cs="Times New Roman"/>
          <w:sz w:val="28"/>
          <w:szCs w:val="28"/>
        </w:rPr>
        <w:t xml:space="preserve"> dated 18.02.2019 in the CGRF, Ludhiana, who, after hearing </w:t>
      </w:r>
      <w:r w:rsidR="00063199">
        <w:rPr>
          <w:rFonts w:ascii="Times New Roman" w:hAnsi="Times New Roman" w:cs="Times New Roman"/>
          <w:sz w:val="28"/>
          <w:szCs w:val="28"/>
        </w:rPr>
        <w:t>passed order dated 27.03.2019 (Page 2</w:t>
      </w:r>
      <w:r>
        <w:rPr>
          <w:rFonts w:ascii="Times New Roman" w:hAnsi="Times New Roman" w:cs="Times New Roman"/>
          <w:sz w:val="28"/>
          <w:szCs w:val="28"/>
        </w:rPr>
        <w:t>, Para</w:t>
      </w:r>
      <w:r w:rsidR="00063199">
        <w:rPr>
          <w:rFonts w:ascii="Times New Roman" w:hAnsi="Times New Roman" w:cs="Times New Roman"/>
          <w:sz w:val="28"/>
          <w:szCs w:val="28"/>
        </w:rPr>
        <w:t xml:space="preserve"> 1),</w:t>
      </w:r>
    </w:p>
    <w:p w:rsidR="00284B3A" w:rsidRDefault="00C61855" w:rsidP="00284B3A">
      <w:pPr>
        <w:pStyle w:val="NoSpacing"/>
        <w:numPr>
          <w:ilvl w:val="0"/>
          <w:numId w:val="6"/>
        </w:numPr>
        <w:spacing w:line="480" w:lineRule="auto"/>
        <w:ind w:left="0" w:firstLine="0"/>
        <w:jc w:val="both"/>
        <w:rPr>
          <w:rFonts w:ascii="Times New Roman" w:hAnsi="Times New Roman" w:cs="Times New Roman"/>
          <w:sz w:val="28"/>
          <w:szCs w:val="28"/>
        </w:rPr>
      </w:pPr>
      <w:r w:rsidRPr="00C61855">
        <w:rPr>
          <w:rFonts w:ascii="Times New Roman" w:hAnsi="Times New Roman" w:cs="Times New Roman"/>
          <w:sz w:val="28"/>
          <w:szCs w:val="28"/>
        </w:rPr>
        <w:t xml:space="preserve">Aggrieved  with the decision of the CGRF, </w:t>
      </w:r>
      <w:r w:rsidR="00284B3A">
        <w:rPr>
          <w:rFonts w:ascii="Times New Roman" w:hAnsi="Times New Roman" w:cs="Times New Roman"/>
          <w:sz w:val="28"/>
          <w:szCs w:val="28"/>
        </w:rPr>
        <w:t xml:space="preserve">Ludhiana, </w:t>
      </w:r>
      <w:r w:rsidRPr="00C61855">
        <w:rPr>
          <w:rFonts w:ascii="Times New Roman" w:hAnsi="Times New Roman" w:cs="Times New Roman"/>
          <w:sz w:val="28"/>
          <w:szCs w:val="28"/>
        </w:rPr>
        <w:t xml:space="preserve">the Petitioner </w:t>
      </w:r>
    </w:p>
    <w:p w:rsidR="00C61855" w:rsidRPr="00284B3A" w:rsidRDefault="00284B3A" w:rsidP="00284B3A">
      <w:pPr>
        <w:pStyle w:val="NoSpacing"/>
        <w:spacing w:line="480" w:lineRule="auto"/>
        <w:ind w:left="720"/>
        <w:jc w:val="both"/>
        <w:rPr>
          <w:rFonts w:ascii="Times New Roman" w:hAnsi="Times New Roman" w:cs="Times New Roman"/>
          <w:iCs/>
          <w:sz w:val="28"/>
          <w:szCs w:val="28"/>
        </w:rPr>
      </w:pPr>
      <w:r>
        <w:rPr>
          <w:rFonts w:ascii="Times New Roman" w:hAnsi="Times New Roman" w:cs="Times New Roman"/>
          <w:sz w:val="28"/>
          <w:szCs w:val="28"/>
        </w:rPr>
        <w:t xml:space="preserve">preferred an </w:t>
      </w:r>
      <w:r w:rsidR="00C61855" w:rsidRPr="00284B3A">
        <w:rPr>
          <w:rFonts w:ascii="Times New Roman" w:hAnsi="Times New Roman" w:cs="Times New Roman"/>
          <w:sz w:val="28"/>
          <w:szCs w:val="28"/>
        </w:rPr>
        <w:t xml:space="preserve">Appeal in </w:t>
      </w:r>
      <w:r>
        <w:rPr>
          <w:rFonts w:ascii="Times New Roman" w:hAnsi="Times New Roman" w:cs="Times New Roman"/>
          <w:sz w:val="28"/>
          <w:szCs w:val="28"/>
        </w:rPr>
        <w:t xml:space="preserve">this Court </w:t>
      </w:r>
      <w:r w:rsidR="00182013">
        <w:rPr>
          <w:rFonts w:ascii="Times New Roman" w:hAnsi="Times New Roman" w:cs="Times New Roman"/>
          <w:sz w:val="28"/>
          <w:szCs w:val="28"/>
        </w:rPr>
        <w:t>and prayed</w:t>
      </w:r>
      <w:r w:rsidR="00C61855" w:rsidRPr="00284B3A">
        <w:rPr>
          <w:rFonts w:ascii="Times New Roman" w:hAnsi="Times New Roman" w:cs="Times New Roman"/>
          <w:sz w:val="28"/>
          <w:szCs w:val="28"/>
        </w:rPr>
        <w:t xml:space="preserve"> </w:t>
      </w:r>
      <w:r w:rsidR="00C61855" w:rsidRPr="00284B3A">
        <w:rPr>
          <w:rFonts w:ascii="Times New Roman" w:hAnsi="Times New Roman" w:cs="Times New Roman"/>
          <w:iCs/>
          <w:sz w:val="28"/>
          <w:szCs w:val="28"/>
        </w:rPr>
        <w:t>that  the demand of interest and surcharge due to difference</w:t>
      </w:r>
      <w:r>
        <w:rPr>
          <w:rFonts w:ascii="Times New Roman" w:hAnsi="Times New Roman" w:cs="Times New Roman"/>
          <w:iCs/>
          <w:sz w:val="28"/>
          <w:szCs w:val="28"/>
        </w:rPr>
        <w:t xml:space="preserve"> in billing of previous period wa</w:t>
      </w:r>
      <w:r w:rsidR="00C61855" w:rsidRPr="00284B3A">
        <w:rPr>
          <w:rFonts w:ascii="Times New Roman" w:hAnsi="Times New Roman" w:cs="Times New Roman"/>
          <w:iCs/>
          <w:sz w:val="28"/>
          <w:szCs w:val="28"/>
        </w:rPr>
        <w:t>s unwarranted and illegal.</w:t>
      </w:r>
      <w:r>
        <w:rPr>
          <w:rFonts w:ascii="Times New Roman" w:hAnsi="Times New Roman" w:cs="Times New Roman"/>
          <w:iCs/>
          <w:sz w:val="28"/>
          <w:szCs w:val="28"/>
        </w:rPr>
        <w:t xml:space="preserve"> However, the Petitioner wa</w:t>
      </w:r>
      <w:r w:rsidR="00C61855" w:rsidRPr="00284B3A">
        <w:rPr>
          <w:rFonts w:ascii="Times New Roman" w:hAnsi="Times New Roman" w:cs="Times New Roman"/>
          <w:iCs/>
          <w:sz w:val="28"/>
          <w:szCs w:val="28"/>
        </w:rPr>
        <w:t xml:space="preserve">s ready to pay the actual amount of less billing/excess refund allowed. </w:t>
      </w:r>
    </w:p>
    <w:p w:rsidR="00A61107" w:rsidRPr="00C10152" w:rsidRDefault="00A61107" w:rsidP="00C10152">
      <w:pPr>
        <w:spacing w:line="480" w:lineRule="auto"/>
        <w:ind w:left="709" w:hanging="709"/>
        <w:jc w:val="both"/>
        <w:rPr>
          <w:rFonts w:ascii="Times New Roman" w:hAnsi="Times New Roman" w:cs="Times New Roman"/>
          <w:sz w:val="28"/>
          <w:szCs w:val="28"/>
        </w:rPr>
      </w:pPr>
      <w:r w:rsidRPr="009F2FC7">
        <w:rPr>
          <w:rFonts w:ascii="Times New Roman" w:hAnsi="Times New Roman" w:cs="Times New Roman"/>
          <w:b/>
          <w:bCs/>
          <w:sz w:val="28"/>
          <w:szCs w:val="28"/>
        </w:rPr>
        <w:t xml:space="preserve"> </w:t>
      </w:r>
      <w:r w:rsidR="00C10152" w:rsidRPr="009F2FC7">
        <w:rPr>
          <w:rFonts w:ascii="Times New Roman" w:hAnsi="Times New Roman" w:cs="Times New Roman"/>
          <w:b/>
          <w:bCs/>
          <w:sz w:val="28"/>
          <w:szCs w:val="28"/>
        </w:rPr>
        <w:t>4</w:t>
      </w:r>
      <w:r w:rsidR="00C10152">
        <w:rPr>
          <w:rFonts w:ascii="Times New Roman" w:hAnsi="Times New Roman" w:cs="Times New Roman"/>
          <w:sz w:val="28"/>
          <w:szCs w:val="28"/>
        </w:rPr>
        <w:t>.</w:t>
      </w:r>
      <w:r w:rsidR="00C10152">
        <w:rPr>
          <w:rFonts w:ascii="Times New Roman" w:hAnsi="Times New Roman" w:cs="Times New Roman"/>
          <w:sz w:val="28"/>
          <w:szCs w:val="28"/>
        </w:rPr>
        <w:tab/>
      </w:r>
      <w:r w:rsidRPr="00CF50C1">
        <w:rPr>
          <w:rFonts w:ascii="Times New Roman" w:hAnsi="Times New Roman" w:cs="Times New Roman"/>
          <w:b/>
          <w:bCs/>
          <w:sz w:val="28"/>
          <w:szCs w:val="28"/>
        </w:rPr>
        <w:t>Submissions made by the Petitioner and the Respondent:</w:t>
      </w:r>
    </w:p>
    <w:p w:rsidR="00A61107" w:rsidRPr="008A4F77" w:rsidRDefault="00A61107" w:rsidP="00A61107">
      <w:pPr>
        <w:spacing w:line="480" w:lineRule="auto"/>
        <w:ind w:left="720" w:firstLine="75"/>
        <w:jc w:val="both"/>
        <w:rPr>
          <w:rFonts w:ascii="Times New Roman" w:hAnsi="Times New Roman" w:cs="Times New Roman"/>
          <w:sz w:val="28"/>
          <w:szCs w:val="28"/>
        </w:rPr>
      </w:pPr>
      <w:r w:rsidRPr="008A4F77">
        <w:rPr>
          <w:rFonts w:ascii="Times New Roman" w:hAnsi="Times New Roman" w:cs="Times New Roman"/>
          <w:sz w:val="28"/>
          <w:szCs w:val="28"/>
        </w:rPr>
        <w:t xml:space="preserve">Before undertaking analysis of the case, it is necessary to go through the written submissions made by the Petitioner and reply of the Respondent as well as oral submissions made by the </w:t>
      </w:r>
      <w:r w:rsidRPr="008A4F77">
        <w:rPr>
          <w:rFonts w:ascii="Times New Roman" w:hAnsi="Times New Roman" w:cs="Times New Roman"/>
          <w:sz w:val="28"/>
          <w:szCs w:val="28"/>
        </w:rPr>
        <w:lastRenderedPageBreak/>
        <w:t>Representatives of the Petitioner and the Respondent along with material brought on record by both the sides.</w:t>
      </w:r>
    </w:p>
    <w:p w:rsidR="00A61107" w:rsidRDefault="00A61107" w:rsidP="00A61107">
      <w:pPr>
        <w:spacing w:line="480" w:lineRule="auto"/>
        <w:ind w:right="-24"/>
        <w:jc w:val="both"/>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t>Submissions of the Petitioner</w:t>
      </w:r>
      <w:r>
        <w:rPr>
          <w:rFonts w:ascii="Times New Roman" w:hAnsi="Times New Roman" w:cs="Times New Roman"/>
          <w:sz w:val="28"/>
          <w:szCs w:val="28"/>
        </w:rPr>
        <w:t xml:space="preserve">: </w:t>
      </w:r>
    </w:p>
    <w:p w:rsidR="00A61107" w:rsidRDefault="00A61107" w:rsidP="00A61107">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0E7895" w:rsidRDefault="000E7895" w:rsidP="000E7895">
      <w:pPr>
        <w:pStyle w:val="ListParagraph"/>
        <w:numPr>
          <w:ilvl w:val="0"/>
          <w:numId w:val="2"/>
        </w:numPr>
        <w:ind w:left="0" w:firstLine="0"/>
      </w:pPr>
      <w:r>
        <w:t>The Petitioner wa</w:t>
      </w:r>
      <w:r w:rsidR="002E4786" w:rsidRPr="000E7895">
        <w:t>s having a Large Supply (LS) Category connection</w:t>
      </w:r>
    </w:p>
    <w:p w:rsidR="002E4786" w:rsidRPr="000E7895" w:rsidRDefault="002E4786" w:rsidP="000E7895">
      <w:pPr>
        <w:pStyle w:val="ListParagraph"/>
        <w:ind w:left="709" w:firstLine="75"/>
      </w:pPr>
      <w:r w:rsidRPr="000E7895">
        <w:t>with sanctioned lo</w:t>
      </w:r>
      <w:r w:rsidR="00A643C2">
        <w:t>ad of 1898</w:t>
      </w:r>
      <w:r w:rsidR="00394474">
        <w:t xml:space="preserve"> kW </w:t>
      </w:r>
      <w:r w:rsidR="00A643C2">
        <w:t>and contract demand of  1723</w:t>
      </w:r>
      <w:r w:rsidR="00394474">
        <w:t>k</w:t>
      </w:r>
      <w:r w:rsidRPr="000E7895">
        <w:t>VA.  The reading of the</w:t>
      </w:r>
      <w:r w:rsidR="00394474">
        <w:t xml:space="preserve"> Energy Meter wa</w:t>
      </w:r>
      <w:r w:rsidRPr="000E7895">
        <w:t>s</w:t>
      </w:r>
      <w:r w:rsidR="00733A3C">
        <w:t xml:space="preserve"> being</w:t>
      </w:r>
      <w:r w:rsidRPr="000E7895">
        <w:t xml:space="preserve"> taken every month and the bill</w:t>
      </w:r>
      <w:r w:rsidR="00394474">
        <w:t>s as raised by the department</w:t>
      </w:r>
      <w:r w:rsidRPr="000E7895">
        <w:t xml:space="preserve"> from time</w:t>
      </w:r>
      <w:r w:rsidR="00394474">
        <w:t>,</w:t>
      </w:r>
      <w:r w:rsidRPr="000E7895">
        <w:t xml:space="preserve"> to time, on the basis of measured consumption, </w:t>
      </w:r>
      <w:r w:rsidR="00394474">
        <w:t xml:space="preserve">were </w:t>
      </w:r>
      <w:r w:rsidRPr="000E7895">
        <w:t xml:space="preserve">duly paid. </w:t>
      </w:r>
    </w:p>
    <w:p w:rsidR="002E4786" w:rsidRPr="00394474" w:rsidRDefault="002E4786" w:rsidP="00394474">
      <w:pPr>
        <w:spacing w:line="480" w:lineRule="auto"/>
        <w:ind w:left="709" w:hanging="709"/>
        <w:jc w:val="both"/>
        <w:rPr>
          <w:rFonts w:ascii="Times New Roman" w:hAnsi="Times New Roman" w:cs="Times New Roman"/>
          <w:i/>
          <w:iCs/>
          <w:sz w:val="28"/>
          <w:szCs w:val="28"/>
        </w:rPr>
      </w:pPr>
      <w:r w:rsidRPr="000E7895">
        <w:rPr>
          <w:rFonts w:ascii="Times New Roman" w:hAnsi="Times New Roman" w:cs="Times New Roman"/>
          <w:b/>
          <w:bCs/>
          <w:sz w:val="28"/>
          <w:szCs w:val="28"/>
        </w:rPr>
        <w:t>(ii)</w:t>
      </w:r>
      <w:r w:rsidRPr="00A50F4B">
        <w:rPr>
          <w:rFonts w:ascii="Times New Roman" w:hAnsi="Times New Roman" w:cs="Times New Roman"/>
          <w:sz w:val="28"/>
          <w:szCs w:val="28"/>
        </w:rPr>
        <w:tab/>
        <w:t xml:space="preserve">AEE/Commercial, Estate Division, vide Memo No.13 dated </w:t>
      </w:r>
      <w:r w:rsidR="00A643C2">
        <w:rPr>
          <w:rFonts w:ascii="Times New Roman" w:hAnsi="Times New Roman" w:cs="Times New Roman"/>
          <w:sz w:val="28"/>
          <w:szCs w:val="28"/>
        </w:rPr>
        <w:t>0</w:t>
      </w:r>
      <w:r w:rsidRPr="00A50F4B">
        <w:rPr>
          <w:rFonts w:ascii="Times New Roman" w:hAnsi="Times New Roman" w:cs="Times New Roman"/>
          <w:sz w:val="28"/>
          <w:szCs w:val="28"/>
        </w:rPr>
        <w:t>3.</w:t>
      </w:r>
      <w:r w:rsidR="00A643C2">
        <w:rPr>
          <w:rFonts w:ascii="Times New Roman" w:hAnsi="Times New Roman" w:cs="Times New Roman"/>
          <w:sz w:val="28"/>
          <w:szCs w:val="28"/>
        </w:rPr>
        <w:t>0</w:t>
      </w:r>
      <w:r w:rsidRPr="00A50F4B">
        <w:rPr>
          <w:rFonts w:ascii="Times New Roman" w:hAnsi="Times New Roman" w:cs="Times New Roman"/>
          <w:sz w:val="28"/>
          <w:szCs w:val="28"/>
        </w:rPr>
        <w:t>1.2019</w:t>
      </w:r>
      <w:r w:rsidR="00394474">
        <w:rPr>
          <w:rFonts w:ascii="Times New Roman" w:hAnsi="Times New Roman" w:cs="Times New Roman"/>
          <w:sz w:val="28"/>
          <w:szCs w:val="28"/>
        </w:rPr>
        <w:t>,</w:t>
      </w:r>
      <w:r w:rsidRPr="00A50F4B">
        <w:rPr>
          <w:rFonts w:ascii="Times New Roman" w:hAnsi="Times New Roman" w:cs="Times New Roman"/>
          <w:sz w:val="28"/>
          <w:szCs w:val="28"/>
        </w:rPr>
        <w:t xml:space="preserve"> issued </w:t>
      </w:r>
      <w:r w:rsidR="00394474">
        <w:rPr>
          <w:rFonts w:ascii="Times New Roman" w:hAnsi="Times New Roman" w:cs="Times New Roman"/>
          <w:sz w:val="28"/>
          <w:szCs w:val="28"/>
        </w:rPr>
        <w:t>provisional notice wherein it was mentioned that:</w:t>
      </w:r>
      <w:r w:rsidR="00394474">
        <w:rPr>
          <w:rFonts w:ascii="Times New Roman" w:hAnsi="Times New Roman" w:cs="Times New Roman"/>
          <w:sz w:val="28"/>
          <w:szCs w:val="28"/>
        </w:rPr>
        <w:tab/>
      </w:r>
      <w:r w:rsidR="00394474">
        <w:rPr>
          <w:rFonts w:ascii="Times New Roman" w:hAnsi="Times New Roman" w:cs="Times New Roman"/>
          <w:sz w:val="28"/>
          <w:szCs w:val="28"/>
        </w:rPr>
        <w:tab/>
      </w:r>
      <w:r w:rsidRPr="00394474">
        <w:rPr>
          <w:rFonts w:ascii="Times New Roman" w:hAnsi="Times New Roman" w:cs="Times New Roman"/>
          <w:i/>
          <w:iCs/>
          <w:sz w:val="28"/>
          <w:szCs w:val="28"/>
        </w:rPr>
        <w:t xml:space="preserve">As per report of Special Audit Party, your Account was checked and through check lot wrong/ excess credit has been given, as per list attached.  Accordingly, for charging the amount along with interest, provisional supplementary notice is being issued”.  </w:t>
      </w:r>
      <w:r w:rsidR="004B50F4">
        <w:rPr>
          <w:rFonts w:ascii="Times New Roman" w:hAnsi="Times New Roman" w:cs="Times New Roman"/>
          <w:i/>
          <w:iCs/>
          <w:sz w:val="28"/>
          <w:szCs w:val="28"/>
        </w:rPr>
        <w:t>The amount of Rs.11,74,296/- had</w:t>
      </w:r>
      <w:r w:rsidRPr="00394474">
        <w:rPr>
          <w:rFonts w:ascii="Times New Roman" w:hAnsi="Times New Roman" w:cs="Times New Roman"/>
          <w:i/>
          <w:iCs/>
          <w:sz w:val="28"/>
          <w:szCs w:val="28"/>
        </w:rPr>
        <w:t xml:space="preserve"> been taken </w:t>
      </w:r>
      <w:r w:rsidR="00A643C2">
        <w:rPr>
          <w:rFonts w:ascii="Times New Roman" w:hAnsi="Times New Roman" w:cs="Times New Roman"/>
          <w:i/>
          <w:iCs/>
          <w:sz w:val="28"/>
          <w:szCs w:val="28"/>
        </w:rPr>
        <w:t xml:space="preserve">for </w:t>
      </w:r>
      <w:r w:rsidRPr="00394474">
        <w:rPr>
          <w:rFonts w:ascii="Times New Roman" w:hAnsi="Times New Roman" w:cs="Times New Roman"/>
          <w:i/>
          <w:iCs/>
          <w:sz w:val="28"/>
          <w:szCs w:val="28"/>
        </w:rPr>
        <w:t>3 Nos. Check Lot</w:t>
      </w:r>
      <w:r w:rsidR="004B50F4">
        <w:rPr>
          <w:rFonts w:ascii="Times New Roman" w:hAnsi="Times New Roman" w:cs="Times New Roman"/>
          <w:i/>
          <w:iCs/>
          <w:sz w:val="28"/>
          <w:szCs w:val="28"/>
        </w:rPr>
        <w:t>s</w:t>
      </w:r>
      <w:r w:rsidRPr="00394474">
        <w:rPr>
          <w:rFonts w:ascii="Times New Roman" w:hAnsi="Times New Roman" w:cs="Times New Roman"/>
          <w:i/>
          <w:iCs/>
          <w:sz w:val="28"/>
          <w:szCs w:val="28"/>
        </w:rPr>
        <w:t xml:space="preserve"> and Rs.3,78,845/- as interest, thus</w:t>
      </w:r>
      <w:r w:rsidR="004B50F4">
        <w:rPr>
          <w:rFonts w:ascii="Times New Roman" w:hAnsi="Times New Roman" w:cs="Times New Roman"/>
          <w:i/>
          <w:iCs/>
          <w:sz w:val="28"/>
          <w:szCs w:val="28"/>
        </w:rPr>
        <w:t>, total amount as per notice wa</w:t>
      </w:r>
      <w:r w:rsidRPr="00394474">
        <w:rPr>
          <w:rFonts w:ascii="Times New Roman" w:hAnsi="Times New Roman" w:cs="Times New Roman"/>
          <w:i/>
          <w:iCs/>
          <w:sz w:val="28"/>
          <w:szCs w:val="28"/>
        </w:rPr>
        <w:t>s Rs.15,53,141 (Rs.11,74,296 + 3,78,845 ).</w:t>
      </w:r>
    </w:p>
    <w:p w:rsidR="002E4786" w:rsidRPr="00A50F4B" w:rsidRDefault="002E4786" w:rsidP="002E4786">
      <w:pPr>
        <w:spacing w:line="480" w:lineRule="auto"/>
        <w:ind w:left="709" w:hanging="709"/>
        <w:jc w:val="both"/>
        <w:rPr>
          <w:rFonts w:ascii="Times New Roman" w:hAnsi="Times New Roman" w:cs="Times New Roman"/>
          <w:sz w:val="28"/>
          <w:szCs w:val="28"/>
        </w:rPr>
      </w:pPr>
      <w:r w:rsidRPr="000E7895">
        <w:rPr>
          <w:rFonts w:ascii="Times New Roman" w:hAnsi="Times New Roman" w:cs="Times New Roman"/>
          <w:b/>
          <w:bCs/>
          <w:sz w:val="28"/>
          <w:szCs w:val="28"/>
        </w:rPr>
        <w:lastRenderedPageBreak/>
        <w:t>(iii</w:t>
      </w:r>
      <w:r w:rsidRPr="00A50F4B">
        <w:rPr>
          <w:rFonts w:ascii="Times New Roman" w:hAnsi="Times New Roman" w:cs="Times New Roman"/>
          <w:sz w:val="28"/>
          <w:szCs w:val="28"/>
        </w:rPr>
        <w:t>)</w:t>
      </w:r>
      <w:r w:rsidRPr="00A50F4B">
        <w:rPr>
          <w:rFonts w:ascii="Times New Roman" w:hAnsi="Times New Roman" w:cs="Times New Roman"/>
          <w:sz w:val="28"/>
          <w:szCs w:val="28"/>
        </w:rPr>
        <w:tab/>
        <w:t xml:space="preserve">The </w:t>
      </w:r>
      <w:r w:rsidR="00764C16">
        <w:rPr>
          <w:rFonts w:ascii="Times New Roman" w:hAnsi="Times New Roman" w:cs="Times New Roman"/>
          <w:sz w:val="28"/>
          <w:szCs w:val="28"/>
        </w:rPr>
        <w:t>huge amount was charged to the P</w:t>
      </w:r>
      <w:r w:rsidRPr="00A50F4B">
        <w:rPr>
          <w:rFonts w:ascii="Times New Roman" w:hAnsi="Times New Roman" w:cs="Times New Roman"/>
          <w:sz w:val="28"/>
          <w:szCs w:val="28"/>
        </w:rPr>
        <w:t xml:space="preserve">etitioner without reference to any rule/ regulation of </w:t>
      </w:r>
      <w:r w:rsidR="00764C16">
        <w:rPr>
          <w:rFonts w:ascii="Times New Roman" w:hAnsi="Times New Roman" w:cs="Times New Roman"/>
          <w:sz w:val="28"/>
          <w:szCs w:val="28"/>
        </w:rPr>
        <w:t xml:space="preserve">the </w:t>
      </w:r>
      <w:r w:rsidRPr="00A50F4B">
        <w:rPr>
          <w:rFonts w:ascii="Times New Roman" w:hAnsi="Times New Roman" w:cs="Times New Roman"/>
          <w:sz w:val="28"/>
          <w:szCs w:val="28"/>
        </w:rPr>
        <w:t>Supply Co</w:t>
      </w:r>
      <w:r w:rsidR="00984715">
        <w:rPr>
          <w:rFonts w:ascii="Times New Roman" w:hAnsi="Times New Roman" w:cs="Times New Roman"/>
          <w:sz w:val="28"/>
          <w:szCs w:val="28"/>
        </w:rPr>
        <w:t>de, EA-2003, Tariff Order or ESIM.  T</w:t>
      </w:r>
      <w:r w:rsidRPr="00A50F4B">
        <w:rPr>
          <w:rFonts w:ascii="Times New Roman" w:hAnsi="Times New Roman" w:cs="Times New Roman"/>
          <w:sz w:val="28"/>
          <w:szCs w:val="28"/>
        </w:rPr>
        <w:t xml:space="preserve">he </w:t>
      </w:r>
      <w:r w:rsidR="00984715">
        <w:rPr>
          <w:rFonts w:ascii="Times New Roman" w:hAnsi="Times New Roman" w:cs="Times New Roman"/>
          <w:sz w:val="28"/>
          <w:szCs w:val="28"/>
        </w:rPr>
        <w:t xml:space="preserve">Petitioner was </w:t>
      </w:r>
      <w:r w:rsidRPr="00A50F4B">
        <w:rPr>
          <w:rFonts w:ascii="Times New Roman" w:hAnsi="Times New Roman" w:cs="Times New Roman"/>
          <w:sz w:val="28"/>
          <w:szCs w:val="28"/>
        </w:rPr>
        <w:t>not</w:t>
      </w:r>
      <w:r w:rsidR="00984715" w:rsidRPr="00984715">
        <w:rPr>
          <w:rFonts w:ascii="Times New Roman" w:hAnsi="Times New Roman" w:cs="Times New Roman"/>
          <w:sz w:val="28"/>
          <w:szCs w:val="28"/>
        </w:rPr>
        <w:t xml:space="preserve"> </w:t>
      </w:r>
      <w:r w:rsidR="00984715">
        <w:rPr>
          <w:rFonts w:ascii="Times New Roman" w:hAnsi="Times New Roman" w:cs="Times New Roman"/>
          <w:sz w:val="28"/>
          <w:szCs w:val="28"/>
        </w:rPr>
        <w:t>given</w:t>
      </w:r>
      <w:r w:rsidRPr="00A50F4B">
        <w:rPr>
          <w:rFonts w:ascii="Times New Roman" w:hAnsi="Times New Roman" w:cs="Times New Roman"/>
          <w:sz w:val="28"/>
          <w:szCs w:val="28"/>
        </w:rPr>
        <w:t xml:space="preserve"> </w:t>
      </w:r>
      <w:r w:rsidR="00984715" w:rsidRPr="00A50F4B">
        <w:rPr>
          <w:rFonts w:ascii="Times New Roman" w:hAnsi="Times New Roman" w:cs="Times New Roman"/>
          <w:sz w:val="28"/>
          <w:szCs w:val="28"/>
        </w:rPr>
        <w:t>any</w:t>
      </w:r>
      <w:r w:rsidR="00984715">
        <w:rPr>
          <w:rFonts w:ascii="Times New Roman" w:hAnsi="Times New Roman" w:cs="Times New Roman"/>
          <w:sz w:val="28"/>
          <w:szCs w:val="28"/>
        </w:rPr>
        <w:t xml:space="preserve"> </w:t>
      </w:r>
      <w:r w:rsidR="00984715" w:rsidRPr="00A50F4B">
        <w:rPr>
          <w:rFonts w:ascii="Times New Roman" w:hAnsi="Times New Roman" w:cs="Times New Roman"/>
          <w:sz w:val="28"/>
          <w:szCs w:val="28"/>
        </w:rPr>
        <w:t>report</w:t>
      </w:r>
      <w:r w:rsidR="00764C16">
        <w:rPr>
          <w:rFonts w:ascii="Times New Roman" w:hAnsi="Times New Roman" w:cs="Times New Roman"/>
          <w:sz w:val="28"/>
          <w:szCs w:val="28"/>
        </w:rPr>
        <w:t xml:space="preserve"> of Audit P</w:t>
      </w:r>
      <w:r w:rsidRPr="00A50F4B">
        <w:rPr>
          <w:rFonts w:ascii="Times New Roman" w:hAnsi="Times New Roman" w:cs="Times New Roman"/>
          <w:sz w:val="28"/>
          <w:szCs w:val="28"/>
        </w:rPr>
        <w:t xml:space="preserve">arty, </w:t>
      </w:r>
      <w:r w:rsidR="00984715">
        <w:rPr>
          <w:rFonts w:ascii="Times New Roman" w:hAnsi="Times New Roman" w:cs="Times New Roman"/>
          <w:sz w:val="28"/>
          <w:szCs w:val="28"/>
        </w:rPr>
        <w:t>on the basis of which, demand had</w:t>
      </w:r>
      <w:r w:rsidRPr="00A50F4B">
        <w:rPr>
          <w:rFonts w:ascii="Times New Roman" w:hAnsi="Times New Roman" w:cs="Times New Roman"/>
          <w:sz w:val="28"/>
          <w:szCs w:val="28"/>
        </w:rPr>
        <w:t xml:space="preserve"> been raised. Therefore, </w:t>
      </w:r>
      <w:r w:rsidR="00984715">
        <w:rPr>
          <w:rFonts w:ascii="Times New Roman" w:hAnsi="Times New Roman" w:cs="Times New Roman"/>
          <w:sz w:val="28"/>
          <w:szCs w:val="28"/>
        </w:rPr>
        <w:t>it approached the CGRF, Ludhiana for registration of case. The P</w:t>
      </w:r>
      <w:r w:rsidRPr="00A50F4B">
        <w:rPr>
          <w:rFonts w:ascii="Times New Roman" w:hAnsi="Times New Roman" w:cs="Times New Roman"/>
          <w:sz w:val="28"/>
          <w:szCs w:val="28"/>
        </w:rPr>
        <w:t xml:space="preserve">etitioner </w:t>
      </w:r>
      <w:r w:rsidR="00764C16">
        <w:rPr>
          <w:rFonts w:ascii="Times New Roman" w:hAnsi="Times New Roman" w:cs="Times New Roman"/>
          <w:sz w:val="28"/>
          <w:szCs w:val="28"/>
        </w:rPr>
        <w:t xml:space="preserve">also </w:t>
      </w:r>
      <w:r w:rsidRPr="00A50F4B">
        <w:rPr>
          <w:rFonts w:ascii="Times New Roman" w:hAnsi="Times New Roman" w:cs="Times New Roman"/>
          <w:sz w:val="28"/>
          <w:szCs w:val="28"/>
        </w:rPr>
        <w:t>deposited an amount of Rs.11,86,950/- under protest</w:t>
      </w:r>
      <w:r w:rsidR="00984715">
        <w:rPr>
          <w:rFonts w:ascii="Times New Roman" w:hAnsi="Times New Roman" w:cs="Times New Roman"/>
          <w:sz w:val="28"/>
          <w:szCs w:val="28"/>
        </w:rPr>
        <w:t>,</w:t>
      </w:r>
      <w:r w:rsidRPr="00A50F4B">
        <w:rPr>
          <w:rFonts w:ascii="Times New Roman" w:hAnsi="Times New Roman" w:cs="Times New Roman"/>
          <w:sz w:val="28"/>
          <w:szCs w:val="28"/>
        </w:rPr>
        <w:t xml:space="preserve"> vide receipt dated 17.</w:t>
      </w:r>
      <w:r w:rsidR="00764C16">
        <w:rPr>
          <w:rFonts w:ascii="Times New Roman" w:hAnsi="Times New Roman" w:cs="Times New Roman"/>
          <w:sz w:val="28"/>
          <w:szCs w:val="28"/>
        </w:rPr>
        <w:t>0</w:t>
      </w:r>
      <w:r w:rsidRPr="00A50F4B">
        <w:rPr>
          <w:rFonts w:ascii="Times New Roman" w:hAnsi="Times New Roman" w:cs="Times New Roman"/>
          <w:sz w:val="28"/>
          <w:szCs w:val="28"/>
        </w:rPr>
        <w:t>1.2019</w:t>
      </w:r>
      <w:r w:rsidR="00984715">
        <w:rPr>
          <w:rFonts w:ascii="Times New Roman" w:hAnsi="Times New Roman" w:cs="Times New Roman"/>
          <w:sz w:val="28"/>
          <w:szCs w:val="28"/>
        </w:rPr>
        <w:t>,</w:t>
      </w:r>
      <w:r w:rsidRPr="00A50F4B">
        <w:rPr>
          <w:rFonts w:ascii="Times New Roman" w:hAnsi="Times New Roman" w:cs="Times New Roman"/>
          <w:sz w:val="28"/>
          <w:szCs w:val="28"/>
        </w:rPr>
        <w:t xml:space="preserve"> </w:t>
      </w:r>
      <w:r w:rsidR="00764C16">
        <w:rPr>
          <w:rFonts w:ascii="Times New Roman" w:hAnsi="Times New Roman" w:cs="Times New Roman"/>
          <w:sz w:val="28"/>
          <w:szCs w:val="28"/>
        </w:rPr>
        <w:t xml:space="preserve"> </w:t>
      </w:r>
      <w:r w:rsidRPr="00A50F4B">
        <w:rPr>
          <w:rFonts w:ascii="Times New Roman" w:hAnsi="Times New Roman" w:cs="Times New Roman"/>
          <w:sz w:val="28"/>
          <w:szCs w:val="28"/>
        </w:rPr>
        <w:t xml:space="preserve">to avoid disconnection of </w:t>
      </w:r>
      <w:r w:rsidR="00984715">
        <w:rPr>
          <w:rFonts w:ascii="Times New Roman" w:hAnsi="Times New Roman" w:cs="Times New Roman"/>
          <w:sz w:val="28"/>
          <w:szCs w:val="28"/>
        </w:rPr>
        <w:t xml:space="preserve">power </w:t>
      </w:r>
      <w:r w:rsidRPr="00A50F4B">
        <w:rPr>
          <w:rFonts w:ascii="Times New Roman" w:hAnsi="Times New Roman" w:cs="Times New Roman"/>
          <w:sz w:val="28"/>
          <w:szCs w:val="28"/>
        </w:rPr>
        <w:t>supply.</w:t>
      </w:r>
    </w:p>
    <w:p w:rsidR="00394474" w:rsidRDefault="002E4786" w:rsidP="00394474">
      <w:pPr>
        <w:spacing w:line="480" w:lineRule="auto"/>
        <w:ind w:left="709" w:hanging="709"/>
        <w:jc w:val="both"/>
        <w:rPr>
          <w:rFonts w:ascii="Times New Roman" w:hAnsi="Times New Roman" w:cs="Times New Roman"/>
          <w:sz w:val="28"/>
          <w:szCs w:val="28"/>
        </w:rPr>
      </w:pPr>
      <w:r w:rsidRPr="000E7895">
        <w:rPr>
          <w:rFonts w:ascii="Times New Roman" w:hAnsi="Times New Roman" w:cs="Times New Roman"/>
          <w:b/>
          <w:bCs/>
          <w:sz w:val="28"/>
          <w:szCs w:val="28"/>
        </w:rPr>
        <w:t>(iv)</w:t>
      </w:r>
      <w:r w:rsidR="00FB4E2D">
        <w:rPr>
          <w:rFonts w:ascii="Times New Roman" w:hAnsi="Times New Roman" w:cs="Times New Roman"/>
          <w:sz w:val="28"/>
          <w:szCs w:val="28"/>
        </w:rPr>
        <w:tab/>
      </w:r>
      <w:r w:rsidR="00D82ADE">
        <w:rPr>
          <w:rFonts w:ascii="Times New Roman" w:hAnsi="Times New Roman" w:cs="Times New Roman"/>
          <w:sz w:val="28"/>
          <w:szCs w:val="28"/>
        </w:rPr>
        <w:t>T</w:t>
      </w:r>
      <w:r w:rsidRPr="00A50F4B">
        <w:rPr>
          <w:rFonts w:ascii="Times New Roman" w:hAnsi="Times New Roman" w:cs="Times New Roman"/>
          <w:sz w:val="28"/>
          <w:szCs w:val="28"/>
        </w:rPr>
        <w:t xml:space="preserve">he </w:t>
      </w:r>
      <w:r w:rsidR="00D82ADE">
        <w:rPr>
          <w:rFonts w:ascii="Times New Roman" w:hAnsi="Times New Roman" w:cs="Times New Roman"/>
          <w:sz w:val="28"/>
          <w:szCs w:val="28"/>
        </w:rPr>
        <w:t xml:space="preserve">Forum </w:t>
      </w:r>
      <w:r w:rsidRPr="00A50F4B">
        <w:rPr>
          <w:rFonts w:ascii="Times New Roman" w:hAnsi="Times New Roman" w:cs="Times New Roman"/>
          <w:sz w:val="28"/>
          <w:szCs w:val="28"/>
        </w:rPr>
        <w:t>did</w:t>
      </w:r>
      <w:r w:rsidR="00D82ADE">
        <w:rPr>
          <w:rFonts w:ascii="Times New Roman" w:hAnsi="Times New Roman" w:cs="Times New Roman"/>
          <w:sz w:val="28"/>
          <w:szCs w:val="28"/>
        </w:rPr>
        <w:t xml:space="preserve"> not provide any relief to the P</w:t>
      </w:r>
      <w:r w:rsidRPr="00A50F4B">
        <w:rPr>
          <w:rFonts w:ascii="Times New Roman" w:hAnsi="Times New Roman" w:cs="Times New Roman"/>
          <w:sz w:val="28"/>
          <w:szCs w:val="28"/>
        </w:rPr>
        <w:t xml:space="preserve">etitioner (except for adjustment against calculation </w:t>
      </w:r>
      <w:r w:rsidR="00007C75">
        <w:rPr>
          <w:rFonts w:ascii="Times New Roman" w:hAnsi="Times New Roman" w:cs="Times New Roman"/>
          <w:sz w:val="28"/>
          <w:szCs w:val="28"/>
        </w:rPr>
        <w:t>mistakes as pointed out by the P</w:t>
      </w:r>
      <w:r w:rsidRPr="00A50F4B">
        <w:rPr>
          <w:rFonts w:ascii="Times New Roman" w:hAnsi="Times New Roman" w:cs="Times New Roman"/>
          <w:sz w:val="28"/>
          <w:szCs w:val="28"/>
        </w:rPr>
        <w:t>etitioner) as admi</w:t>
      </w:r>
      <w:r w:rsidR="00007C75">
        <w:rPr>
          <w:rFonts w:ascii="Times New Roman" w:hAnsi="Times New Roman" w:cs="Times New Roman"/>
          <w:sz w:val="28"/>
          <w:szCs w:val="28"/>
        </w:rPr>
        <w:t>ssible on merit.  As such, the Petitioner wa</w:t>
      </w:r>
      <w:r w:rsidRPr="00A50F4B">
        <w:rPr>
          <w:rFonts w:ascii="Times New Roman" w:hAnsi="Times New Roman" w:cs="Times New Roman"/>
          <w:sz w:val="28"/>
          <w:szCs w:val="28"/>
        </w:rPr>
        <w:t>s not satisfied with the decision of the</w:t>
      </w:r>
      <w:r w:rsidR="00007C75">
        <w:rPr>
          <w:rFonts w:ascii="Times New Roman" w:hAnsi="Times New Roman" w:cs="Times New Roman"/>
          <w:sz w:val="28"/>
          <w:szCs w:val="28"/>
        </w:rPr>
        <w:t xml:space="preserve"> Forum, therefore, the present </w:t>
      </w:r>
      <w:r w:rsidR="00007C75">
        <w:rPr>
          <w:rFonts w:ascii="Times New Roman" w:hAnsi="Times New Roman" w:cs="Times New Roman"/>
          <w:caps/>
          <w:sz w:val="28"/>
          <w:szCs w:val="28"/>
        </w:rPr>
        <w:t>A</w:t>
      </w:r>
      <w:r w:rsidR="00007C75">
        <w:rPr>
          <w:rFonts w:ascii="Times New Roman" w:hAnsi="Times New Roman" w:cs="Times New Roman"/>
          <w:sz w:val="28"/>
          <w:szCs w:val="28"/>
        </w:rPr>
        <w:t>ppeal wa</w:t>
      </w:r>
      <w:r w:rsidRPr="00A50F4B">
        <w:rPr>
          <w:rFonts w:ascii="Times New Roman" w:hAnsi="Times New Roman" w:cs="Times New Roman"/>
          <w:sz w:val="28"/>
          <w:szCs w:val="28"/>
        </w:rPr>
        <w:t xml:space="preserve">s being filed. </w:t>
      </w:r>
    </w:p>
    <w:p w:rsidR="00A61107" w:rsidRPr="0028234E" w:rsidRDefault="00394474" w:rsidP="00394474">
      <w:pPr>
        <w:spacing w:line="480" w:lineRule="auto"/>
        <w:ind w:left="709" w:hanging="709"/>
        <w:jc w:val="both"/>
        <w:rPr>
          <w:rFonts w:ascii="Times New Roman" w:hAnsi="Times New Roman" w:cs="Times New Roman"/>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r>
      <w:r w:rsidR="00A61107" w:rsidRPr="0028234E">
        <w:rPr>
          <w:rFonts w:ascii="Times New Roman" w:hAnsi="Times New Roman" w:cs="Times New Roman"/>
          <w:sz w:val="28"/>
          <w:szCs w:val="28"/>
        </w:rPr>
        <w:t>As per billing system prevaili</w:t>
      </w:r>
      <w:r w:rsidR="005A002D">
        <w:rPr>
          <w:rFonts w:ascii="Times New Roman" w:hAnsi="Times New Roman" w:cs="Times New Roman"/>
          <w:sz w:val="28"/>
          <w:szCs w:val="28"/>
        </w:rPr>
        <w:t>ng in PSPCL, if any bill remained</w:t>
      </w:r>
      <w:r w:rsidR="00A61107" w:rsidRPr="0028234E">
        <w:rPr>
          <w:rFonts w:ascii="Times New Roman" w:hAnsi="Times New Roman" w:cs="Times New Roman"/>
          <w:sz w:val="28"/>
          <w:szCs w:val="28"/>
        </w:rPr>
        <w:t xml:space="preserve"> unpaid</w:t>
      </w:r>
      <w:r w:rsidR="005A002D">
        <w:rPr>
          <w:rFonts w:ascii="Times New Roman" w:hAnsi="Times New Roman" w:cs="Times New Roman"/>
          <w:sz w:val="28"/>
          <w:szCs w:val="28"/>
        </w:rPr>
        <w:t>,</w:t>
      </w:r>
      <w:r w:rsidR="00A61107" w:rsidRPr="0028234E">
        <w:rPr>
          <w:rFonts w:ascii="Times New Roman" w:hAnsi="Times New Roman" w:cs="Times New Roman"/>
          <w:sz w:val="28"/>
          <w:szCs w:val="28"/>
        </w:rPr>
        <w:t xml:space="preserve"> then</w:t>
      </w:r>
      <w:r w:rsidR="005A002D">
        <w:rPr>
          <w:rFonts w:ascii="Times New Roman" w:hAnsi="Times New Roman" w:cs="Times New Roman"/>
          <w:sz w:val="28"/>
          <w:szCs w:val="28"/>
        </w:rPr>
        <w:t>, outstanding amount wa</w:t>
      </w:r>
      <w:r w:rsidR="00A61107" w:rsidRPr="0028234E">
        <w:rPr>
          <w:rFonts w:ascii="Times New Roman" w:hAnsi="Times New Roman" w:cs="Times New Roman"/>
          <w:sz w:val="28"/>
          <w:szCs w:val="28"/>
        </w:rPr>
        <w:t>s always shown in the regular bill as per item “Arrears Curr</w:t>
      </w:r>
      <w:r w:rsidR="005A002D">
        <w:rPr>
          <w:rFonts w:ascii="Times New Roman" w:hAnsi="Times New Roman" w:cs="Times New Roman"/>
          <w:sz w:val="28"/>
          <w:szCs w:val="28"/>
        </w:rPr>
        <w:t>.Fin.Year” and the same wa</w:t>
      </w:r>
      <w:r w:rsidR="00A61107" w:rsidRPr="0028234E">
        <w:rPr>
          <w:rFonts w:ascii="Times New Roman" w:hAnsi="Times New Roman" w:cs="Times New Roman"/>
          <w:sz w:val="28"/>
          <w:szCs w:val="28"/>
        </w:rPr>
        <w:t>s continued to be shown in every subsequent bill</w:t>
      </w:r>
      <w:r w:rsidR="005A002D">
        <w:rPr>
          <w:rFonts w:ascii="Times New Roman" w:hAnsi="Times New Roman" w:cs="Times New Roman"/>
          <w:sz w:val="28"/>
          <w:szCs w:val="28"/>
        </w:rPr>
        <w:t xml:space="preserve">, until the outstanding amount was fully </w:t>
      </w:r>
      <w:r w:rsidR="00A61107" w:rsidRPr="0028234E">
        <w:rPr>
          <w:rFonts w:ascii="Times New Roman" w:hAnsi="Times New Roman" w:cs="Times New Roman"/>
          <w:sz w:val="28"/>
          <w:szCs w:val="28"/>
        </w:rPr>
        <w:t xml:space="preserve"> cleared/ paid. </w:t>
      </w:r>
    </w:p>
    <w:p w:rsidR="00A61107" w:rsidRDefault="002E741A" w:rsidP="00A61107">
      <w:pPr>
        <w:spacing w:line="480" w:lineRule="auto"/>
        <w:ind w:left="720" w:firstLine="360"/>
        <w:jc w:val="both"/>
        <w:rPr>
          <w:rFonts w:ascii="Times New Roman" w:hAnsi="Times New Roman" w:cs="Times New Roman"/>
          <w:sz w:val="28"/>
          <w:szCs w:val="28"/>
        </w:rPr>
      </w:pPr>
      <w:r>
        <w:rPr>
          <w:rFonts w:ascii="Times New Roman" w:hAnsi="Times New Roman" w:cs="Times New Roman"/>
          <w:sz w:val="28"/>
          <w:szCs w:val="28"/>
        </w:rPr>
        <w:t xml:space="preserve">The Petitioner had thoroughly checked </w:t>
      </w:r>
      <w:r w:rsidR="00A61107" w:rsidRPr="00004CA2">
        <w:rPr>
          <w:rFonts w:ascii="Times New Roman" w:hAnsi="Times New Roman" w:cs="Times New Roman"/>
          <w:sz w:val="28"/>
          <w:szCs w:val="28"/>
        </w:rPr>
        <w:t>i</w:t>
      </w:r>
      <w:r>
        <w:rPr>
          <w:rFonts w:ascii="Times New Roman" w:hAnsi="Times New Roman" w:cs="Times New Roman"/>
          <w:sz w:val="28"/>
          <w:szCs w:val="28"/>
        </w:rPr>
        <w:t>t</w:t>
      </w:r>
      <w:r w:rsidR="00A61107" w:rsidRPr="00004CA2">
        <w:rPr>
          <w:rFonts w:ascii="Times New Roman" w:hAnsi="Times New Roman" w:cs="Times New Roman"/>
          <w:sz w:val="28"/>
          <w:szCs w:val="28"/>
        </w:rPr>
        <w:t>s record (after raising de</w:t>
      </w:r>
      <w:r>
        <w:rPr>
          <w:rFonts w:ascii="Times New Roman" w:hAnsi="Times New Roman" w:cs="Times New Roman"/>
          <w:sz w:val="28"/>
          <w:szCs w:val="28"/>
        </w:rPr>
        <w:t>mand of disputed amount by the R</w:t>
      </w:r>
      <w:r w:rsidR="00A61107" w:rsidRPr="00004CA2">
        <w:rPr>
          <w:rFonts w:ascii="Times New Roman" w:hAnsi="Times New Roman" w:cs="Times New Roman"/>
          <w:sz w:val="28"/>
          <w:szCs w:val="28"/>
        </w:rPr>
        <w:t>espondent) and noticed that there was excess amount of Rs.67,</w:t>
      </w:r>
      <w:r w:rsidR="00394474">
        <w:rPr>
          <w:rFonts w:ascii="Times New Roman" w:hAnsi="Times New Roman" w:cs="Times New Roman"/>
          <w:sz w:val="28"/>
          <w:szCs w:val="28"/>
        </w:rPr>
        <w:t>754/- (as violation penalties) and</w:t>
      </w:r>
      <w:r w:rsidR="00A61107" w:rsidRPr="00004CA2">
        <w:rPr>
          <w:rFonts w:ascii="Times New Roman" w:hAnsi="Times New Roman" w:cs="Times New Roman"/>
          <w:sz w:val="28"/>
          <w:szCs w:val="28"/>
        </w:rPr>
        <w:t xml:space="preserve"> Rs.11,560/- as previous arrears in the bill issued for the period </w:t>
      </w:r>
      <w:r>
        <w:rPr>
          <w:rFonts w:ascii="Times New Roman" w:hAnsi="Times New Roman" w:cs="Times New Roman"/>
          <w:sz w:val="28"/>
          <w:szCs w:val="28"/>
        </w:rPr>
        <w:lastRenderedPageBreak/>
        <w:t>31.3.2016 to 30.4.2016. The Petitioner had</w:t>
      </w:r>
      <w:r w:rsidR="00A61107" w:rsidRPr="00004CA2">
        <w:rPr>
          <w:rFonts w:ascii="Times New Roman" w:hAnsi="Times New Roman" w:cs="Times New Roman"/>
          <w:sz w:val="28"/>
          <w:szCs w:val="28"/>
        </w:rPr>
        <w:t xml:space="preserve"> taken</w:t>
      </w:r>
      <w:r>
        <w:rPr>
          <w:rFonts w:ascii="Times New Roman" w:hAnsi="Times New Roman" w:cs="Times New Roman"/>
          <w:sz w:val="28"/>
          <w:szCs w:val="28"/>
        </w:rPr>
        <w:t xml:space="preserve"> Peak Load Exemption (</w:t>
      </w:r>
      <w:r w:rsidR="00A61107" w:rsidRPr="00004CA2">
        <w:rPr>
          <w:rFonts w:ascii="Times New Roman" w:hAnsi="Times New Roman" w:cs="Times New Roman"/>
          <w:sz w:val="28"/>
          <w:szCs w:val="28"/>
        </w:rPr>
        <w:t>PLE</w:t>
      </w:r>
      <w:r>
        <w:rPr>
          <w:rFonts w:ascii="Times New Roman" w:hAnsi="Times New Roman" w:cs="Times New Roman"/>
          <w:sz w:val="28"/>
          <w:szCs w:val="28"/>
        </w:rPr>
        <w:t>)</w:t>
      </w:r>
      <w:r w:rsidR="00A61107" w:rsidRPr="00004CA2">
        <w:rPr>
          <w:rFonts w:ascii="Times New Roman" w:hAnsi="Times New Roman" w:cs="Times New Roman"/>
          <w:sz w:val="28"/>
          <w:szCs w:val="28"/>
        </w:rPr>
        <w:t xml:space="preserve"> of 1300 kW (PLEC were also charged in the bill) and had deposited the previous bills, therefore,</w:t>
      </w:r>
      <w:r>
        <w:rPr>
          <w:rFonts w:ascii="Times New Roman" w:hAnsi="Times New Roman" w:cs="Times New Roman"/>
          <w:sz w:val="28"/>
          <w:szCs w:val="28"/>
        </w:rPr>
        <w:t xml:space="preserve"> the R</w:t>
      </w:r>
      <w:r w:rsidR="00A61107" w:rsidRPr="00004CA2">
        <w:rPr>
          <w:rFonts w:ascii="Times New Roman" w:hAnsi="Times New Roman" w:cs="Times New Roman"/>
          <w:sz w:val="28"/>
          <w:szCs w:val="28"/>
        </w:rPr>
        <w:t xml:space="preserve">epresentative of </w:t>
      </w:r>
      <w:r>
        <w:rPr>
          <w:rFonts w:ascii="Times New Roman" w:hAnsi="Times New Roman" w:cs="Times New Roman"/>
          <w:sz w:val="28"/>
          <w:szCs w:val="28"/>
        </w:rPr>
        <w:t>the P</w:t>
      </w:r>
      <w:r w:rsidR="00A61107" w:rsidRPr="00004CA2">
        <w:rPr>
          <w:rFonts w:ascii="Times New Roman" w:hAnsi="Times New Roman" w:cs="Times New Roman"/>
          <w:sz w:val="28"/>
          <w:szCs w:val="28"/>
        </w:rPr>
        <w:t>etitioner approached the concerned office and bill was re</w:t>
      </w:r>
      <w:r>
        <w:rPr>
          <w:rFonts w:ascii="Times New Roman" w:hAnsi="Times New Roman" w:cs="Times New Roman"/>
          <w:sz w:val="28"/>
          <w:szCs w:val="28"/>
        </w:rPr>
        <w:t>ctified as Rs.71,59,480/-. The P</w:t>
      </w:r>
      <w:r w:rsidR="00A61107" w:rsidRPr="00004CA2">
        <w:rPr>
          <w:rFonts w:ascii="Times New Roman" w:hAnsi="Times New Roman" w:cs="Times New Roman"/>
          <w:sz w:val="28"/>
          <w:szCs w:val="28"/>
        </w:rPr>
        <w:t xml:space="preserve">etitioner deposited the payment of Rs.71,59,480/- within due date. </w:t>
      </w:r>
    </w:p>
    <w:p w:rsidR="00A61107" w:rsidRDefault="000E7895" w:rsidP="00A61107">
      <w:pPr>
        <w:spacing w:line="480" w:lineRule="auto"/>
        <w:ind w:left="720" w:hanging="720"/>
        <w:jc w:val="both"/>
      </w:pPr>
      <w:r>
        <w:rPr>
          <w:b/>
          <w:bCs/>
          <w:sz w:val="28"/>
          <w:szCs w:val="28"/>
        </w:rPr>
        <w:t>(v</w:t>
      </w:r>
      <w:r w:rsidR="00A61107" w:rsidRPr="005F4D20">
        <w:rPr>
          <w:b/>
          <w:bCs/>
          <w:sz w:val="28"/>
          <w:szCs w:val="28"/>
        </w:rPr>
        <w:t>i</w:t>
      </w:r>
      <w:r w:rsidR="00A61107" w:rsidRPr="0028234E">
        <w:rPr>
          <w:sz w:val="28"/>
          <w:szCs w:val="28"/>
        </w:rPr>
        <w:t>)</w:t>
      </w:r>
      <w:r w:rsidR="00A61107">
        <w:tab/>
      </w:r>
      <w:r w:rsidR="00A61107" w:rsidRPr="0028234E">
        <w:rPr>
          <w:rFonts w:ascii="Times New Roman" w:hAnsi="Times New Roman" w:cs="Times New Roman"/>
          <w:sz w:val="28"/>
          <w:szCs w:val="28"/>
        </w:rPr>
        <w:t>In the bill issued for the period</w:t>
      </w:r>
      <w:r w:rsidR="002E741A">
        <w:rPr>
          <w:rFonts w:ascii="Times New Roman" w:hAnsi="Times New Roman" w:cs="Times New Roman"/>
          <w:sz w:val="28"/>
          <w:szCs w:val="28"/>
        </w:rPr>
        <w:t xml:space="preserve"> from</w:t>
      </w:r>
      <w:r w:rsidR="00A61107" w:rsidRPr="0028234E">
        <w:rPr>
          <w:rFonts w:ascii="Times New Roman" w:hAnsi="Times New Roman" w:cs="Times New Roman"/>
          <w:sz w:val="28"/>
          <w:szCs w:val="28"/>
        </w:rPr>
        <w:t xml:space="preserve"> 30.06.2016 to 28.07.2016</w:t>
      </w:r>
      <w:r w:rsidR="002E741A">
        <w:rPr>
          <w:rFonts w:ascii="Times New Roman" w:hAnsi="Times New Roman" w:cs="Times New Roman"/>
          <w:sz w:val="28"/>
          <w:szCs w:val="28"/>
        </w:rPr>
        <w:t>,</w:t>
      </w:r>
      <w:r w:rsidR="00A61107" w:rsidRPr="0028234E">
        <w:rPr>
          <w:rFonts w:ascii="Times New Roman" w:hAnsi="Times New Roman" w:cs="Times New Roman"/>
          <w:sz w:val="28"/>
          <w:szCs w:val="28"/>
        </w:rPr>
        <w:t xml:space="preserve"> there was excess amount </w:t>
      </w:r>
      <w:r w:rsidR="008B10EF">
        <w:rPr>
          <w:rFonts w:ascii="Times New Roman" w:hAnsi="Times New Roman" w:cs="Times New Roman"/>
          <w:sz w:val="28"/>
          <w:szCs w:val="28"/>
        </w:rPr>
        <w:t>of Rs.39,465/- (as Peak Load Violation P</w:t>
      </w:r>
      <w:r w:rsidR="00A61107" w:rsidRPr="0028234E">
        <w:rPr>
          <w:rFonts w:ascii="Times New Roman" w:hAnsi="Times New Roman" w:cs="Times New Roman"/>
          <w:sz w:val="28"/>
          <w:szCs w:val="28"/>
        </w:rPr>
        <w:t xml:space="preserve">enalties) and Rs.79,800/- as previous arrears. The concerned official rectified the bill to Rs.64,65,720/- after </w:t>
      </w:r>
      <w:r w:rsidR="002E741A">
        <w:rPr>
          <w:rFonts w:ascii="Times New Roman" w:hAnsi="Times New Roman" w:cs="Times New Roman"/>
          <w:sz w:val="28"/>
          <w:szCs w:val="28"/>
        </w:rPr>
        <w:t xml:space="preserve">deducting </w:t>
      </w:r>
      <w:r w:rsidR="00A61107" w:rsidRPr="0028234E">
        <w:rPr>
          <w:rFonts w:ascii="Times New Roman" w:hAnsi="Times New Roman" w:cs="Times New Roman"/>
          <w:sz w:val="28"/>
          <w:szCs w:val="28"/>
        </w:rPr>
        <w:t>Rs.39</w:t>
      </w:r>
      <w:r w:rsidR="002E741A">
        <w:rPr>
          <w:rFonts w:ascii="Times New Roman" w:hAnsi="Times New Roman" w:cs="Times New Roman"/>
          <w:sz w:val="28"/>
          <w:szCs w:val="28"/>
        </w:rPr>
        <w:t>,465</w:t>
      </w:r>
      <w:r w:rsidR="008B10EF">
        <w:rPr>
          <w:rFonts w:ascii="Times New Roman" w:hAnsi="Times New Roman" w:cs="Times New Roman"/>
          <w:sz w:val="28"/>
          <w:szCs w:val="28"/>
        </w:rPr>
        <w:t>/-</w:t>
      </w:r>
      <w:r w:rsidR="002E741A">
        <w:rPr>
          <w:rFonts w:ascii="Times New Roman" w:hAnsi="Times New Roman" w:cs="Times New Roman"/>
          <w:sz w:val="28"/>
          <w:szCs w:val="28"/>
        </w:rPr>
        <w:t xml:space="preserve"> and </w:t>
      </w:r>
      <w:r w:rsidR="00A61107" w:rsidRPr="0028234E">
        <w:rPr>
          <w:rFonts w:ascii="Times New Roman" w:hAnsi="Times New Roman" w:cs="Times New Roman"/>
          <w:sz w:val="28"/>
          <w:szCs w:val="28"/>
        </w:rPr>
        <w:t>Rs.79</w:t>
      </w:r>
      <w:r w:rsidR="002E741A">
        <w:rPr>
          <w:rFonts w:ascii="Times New Roman" w:hAnsi="Times New Roman" w:cs="Times New Roman"/>
          <w:sz w:val="28"/>
          <w:szCs w:val="28"/>
        </w:rPr>
        <w:t>,</w:t>
      </w:r>
      <w:r w:rsidR="00C7580B">
        <w:rPr>
          <w:rFonts w:ascii="Times New Roman" w:hAnsi="Times New Roman" w:cs="Times New Roman"/>
          <w:sz w:val="28"/>
          <w:szCs w:val="28"/>
        </w:rPr>
        <w:t>800</w:t>
      </w:r>
      <w:r w:rsidR="008B10EF">
        <w:rPr>
          <w:rFonts w:ascii="Times New Roman" w:hAnsi="Times New Roman" w:cs="Times New Roman"/>
          <w:sz w:val="28"/>
          <w:szCs w:val="28"/>
        </w:rPr>
        <w:t>/-</w:t>
      </w:r>
      <w:r w:rsidR="00C7580B">
        <w:rPr>
          <w:rFonts w:ascii="Times New Roman" w:hAnsi="Times New Roman" w:cs="Times New Roman"/>
          <w:sz w:val="28"/>
          <w:szCs w:val="28"/>
        </w:rPr>
        <w:t>.  The P</w:t>
      </w:r>
      <w:r w:rsidR="00A61107" w:rsidRPr="0028234E">
        <w:rPr>
          <w:rFonts w:ascii="Times New Roman" w:hAnsi="Times New Roman" w:cs="Times New Roman"/>
          <w:sz w:val="28"/>
          <w:szCs w:val="28"/>
        </w:rPr>
        <w:t xml:space="preserve">etitioner deposited the payment of Rs.64,65,720/- within due date.  Similarly, the next bill for the period 28.7.2016 to 31.08.2016, was rectified as Rs.86,90,710/- after adjusting excess charges and the same was deposited before </w:t>
      </w:r>
      <w:r w:rsidR="002E741A">
        <w:rPr>
          <w:rFonts w:ascii="Times New Roman" w:hAnsi="Times New Roman" w:cs="Times New Roman"/>
          <w:sz w:val="28"/>
          <w:szCs w:val="28"/>
        </w:rPr>
        <w:t xml:space="preserve"> the </w:t>
      </w:r>
      <w:r w:rsidR="00A61107" w:rsidRPr="0028234E">
        <w:rPr>
          <w:rFonts w:ascii="Times New Roman" w:hAnsi="Times New Roman" w:cs="Times New Roman"/>
          <w:sz w:val="28"/>
          <w:szCs w:val="28"/>
        </w:rPr>
        <w:t>due date.</w:t>
      </w:r>
      <w:r w:rsidR="00A61107">
        <w:t xml:space="preserve"> </w:t>
      </w:r>
    </w:p>
    <w:p w:rsidR="00A61107" w:rsidRPr="00CE0053" w:rsidRDefault="000E7895" w:rsidP="00A61107">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(v</w:t>
      </w:r>
      <w:r w:rsidR="00A61107" w:rsidRPr="005F4D20">
        <w:rPr>
          <w:rFonts w:ascii="Times New Roman" w:hAnsi="Times New Roman" w:cs="Times New Roman"/>
          <w:b/>
          <w:bCs/>
          <w:sz w:val="28"/>
          <w:szCs w:val="28"/>
        </w:rPr>
        <w:t>ii)</w:t>
      </w:r>
      <w:r w:rsidR="00A61107" w:rsidRPr="00CE0053">
        <w:rPr>
          <w:rFonts w:ascii="Times New Roman" w:hAnsi="Times New Roman" w:cs="Times New Roman"/>
          <w:sz w:val="28"/>
          <w:szCs w:val="28"/>
        </w:rPr>
        <w:tab/>
        <w:t>In the bill issued for the period 28.0</w:t>
      </w:r>
      <w:r w:rsidR="002E741A">
        <w:rPr>
          <w:rFonts w:ascii="Times New Roman" w:hAnsi="Times New Roman" w:cs="Times New Roman"/>
          <w:sz w:val="28"/>
          <w:szCs w:val="28"/>
        </w:rPr>
        <w:t xml:space="preserve">2.2017 to 31.03.2017, there were </w:t>
      </w:r>
      <w:r w:rsidR="00A61107" w:rsidRPr="00CE0053">
        <w:rPr>
          <w:rFonts w:ascii="Times New Roman" w:hAnsi="Times New Roman" w:cs="Times New Roman"/>
          <w:sz w:val="28"/>
          <w:szCs w:val="28"/>
        </w:rPr>
        <w:t>Sundry Charges of Rs.1</w:t>
      </w:r>
      <w:r w:rsidR="00C7580B">
        <w:rPr>
          <w:rFonts w:ascii="Times New Roman" w:hAnsi="Times New Roman" w:cs="Times New Roman"/>
          <w:sz w:val="28"/>
          <w:szCs w:val="28"/>
        </w:rPr>
        <w:t>,</w:t>
      </w:r>
      <w:r w:rsidR="00A61107" w:rsidRPr="00CE0053">
        <w:rPr>
          <w:rFonts w:ascii="Times New Roman" w:hAnsi="Times New Roman" w:cs="Times New Roman"/>
          <w:sz w:val="28"/>
          <w:szCs w:val="28"/>
        </w:rPr>
        <w:t>81</w:t>
      </w:r>
      <w:r w:rsidR="00C7580B">
        <w:rPr>
          <w:rFonts w:ascii="Times New Roman" w:hAnsi="Times New Roman" w:cs="Times New Roman"/>
          <w:sz w:val="28"/>
          <w:szCs w:val="28"/>
        </w:rPr>
        <w:t>,</w:t>
      </w:r>
      <w:r w:rsidR="00ED06F6">
        <w:rPr>
          <w:rFonts w:ascii="Times New Roman" w:hAnsi="Times New Roman" w:cs="Times New Roman"/>
          <w:sz w:val="28"/>
          <w:szCs w:val="28"/>
        </w:rPr>
        <w:t>9</w:t>
      </w:r>
      <w:r w:rsidR="00A61107" w:rsidRPr="00CE0053">
        <w:rPr>
          <w:rFonts w:ascii="Times New Roman" w:hAnsi="Times New Roman" w:cs="Times New Roman"/>
          <w:sz w:val="28"/>
          <w:szCs w:val="28"/>
        </w:rPr>
        <w:t>89/- and Sundry Allowances of Rs.9</w:t>
      </w:r>
      <w:r w:rsidR="00ED06F6">
        <w:rPr>
          <w:rFonts w:ascii="Times New Roman" w:hAnsi="Times New Roman" w:cs="Times New Roman"/>
          <w:sz w:val="28"/>
          <w:szCs w:val="28"/>
        </w:rPr>
        <w:t>,</w:t>
      </w:r>
      <w:r w:rsidR="00A61107" w:rsidRPr="00CE0053">
        <w:rPr>
          <w:rFonts w:ascii="Times New Roman" w:hAnsi="Times New Roman" w:cs="Times New Roman"/>
          <w:sz w:val="28"/>
          <w:szCs w:val="28"/>
        </w:rPr>
        <w:t>09</w:t>
      </w:r>
      <w:r w:rsidR="00ED06F6">
        <w:rPr>
          <w:rFonts w:ascii="Times New Roman" w:hAnsi="Times New Roman" w:cs="Times New Roman"/>
          <w:sz w:val="28"/>
          <w:szCs w:val="28"/>
        </w:rPr>
        <w:t>,</w:t>
      </w:r>
      <w:r w:rsidR="00A61107" w:rsidRPr="00CE0053">
        <w:rPr>
          <w:rFonts w:ascii="Times New Roman" w:hAnsi="Times New Roman" w:cs="Times New Roman"/>
          <w:sz w:val="28"/>
          <w:szCs w:val="28"/>
        </w:rPr>
        <w:t>944/-</w:t>
      </w:r>
      <w:r w:rsidR="00EA24D9">
        <w:rPr>
          <w:rFonts w:ascii="Times New Roman" w:hAnsi="Times New Roman" w:cs="Times New Roman"/>
          <w:sz w:val="28"/>
          <w:szCs w:val="28"/>
        </w:rPr>
        <w:t>.</w:t>
      </w:r>
      <w:r w:rsidR="00A61107" w:rsidRPr="00CE0053">
        <w:rPr>
          <w:rFonts w:ascii="Times New Roman" w:hAnsi="Times New Roman" w:cs="Times New Roman"/>
          <w:sz w:val="28"/>
          <w:szCs w:val="28"/>
        </w:rPr>
        <w:t xml:space="preserve"> </w:t>
      </w:r>
      <w:r w:rsidR="00EA24D9">
        <w:rPr>
          <w:rFonts w:ascii="Times New Roman" w:hAnsi="Times New Roman" w:cs="Times New Roman"/>
          <w:sz w:val="28"/>
          <w:szCs w:val="28"/>
        </w:rPr>
        <w:t>The Representative of the P</w:t>
      </w:r>
      <w:r w:rsidR="00A61107" w:rsidRPr="00CE0053">
        <w:rPr>
          <w:rFonts w:ascii="Times New Roman" w:hAnsi="Times New Roman" w:cs="Times New Roman"/>
          <w:sz w:val="28"/>
          <w:szCs w:val="28"/>
        </w:rPr>
        <w:t>etit</w:t>
      </w:r>
      <w:r w:rsidR="00ED06F6">
        <w:rPr>
          <w:rFonts w:ascii="Times New Roman" w:hAnsi="Times New Roman" w:cs="Times New Roman"/>
          <w:sz w:val="28"/>
          <w:szCs w:val="28"/>
        </w:rPr>
        <w:t>ioner, inquired</w:t>
      </w:r>
      <w:r w:rsidR="00EA24D9">
        <w:rPr>
          <w:rFonts w:ascii="Times New Roman" w:hAnsi="Times New Roman" w:cs="Times New Roman"/>
          <w:sz w:val="28"/>
          <w:szCs w:val="28"/>
        </w:rPr>
        <w:t xml:space="preserve"> these charges and</w:t>
      </w:r>
      <w:r w:rsidR="00A61107" w:rsidRPr="00CE0053">
        <w:rPr>
          <w:rFonts w:ascii="Times New Roman" w:hAnsi="Times New Roman" w:cs="Times New Roman"/>
          <w:sz w:val="28"/>
          <w:szCs w:val="28"/>
        </w:rPr>
        <w:t xml:space="preserve"> allowances from the concerned office</w:t>
      </w:r>
      <w:r w:rsidR="00ED06F6">
        <w:rPr>
          <w:rFonts w:ascii="Times New Roman" w:hAnsi="Times New Roman" w:cs="Times New Roman"/>
          <w:sz w:val="28"/>
          <w:szCs w:val="28"/>
        </w:rPr>
        <w:t xml:space="preserve"> and</w:t>
      </w:r>
      <w:r w:rsidR="00A61107" w:rsidRPr="00CE0053">
        <w:rPr>
          <w:rFonts w:ascii="Times New Roman" w:hAnsi="Times New Roman" w:cs="Times New Roman"/>
          <w:sz w:val="28"/>
          <w:szCs w:val="28"/>
        </w:rPr>
        <w:t xml:space="preserve"> was told </w:t>
      </w:r>
      <w:r w:rsidR="00EA24D9">
        <w:rPr>
          <w:rFonts w:ascii="Times New Roman" w:hAnsi="Times New Roman" w:cs="Times New Roman"/>
          <w:sz w:val="28"/>
          <w:szCs w:val="28"/>
        </w:rPr>
        <w:t>that allowances of Rs.9</w:t>
      </w:r>
      <w:r w:rsidR="00ED06F6">
        <w:rPr>
          <w:rFonts w:ascii="Times New Roman" w:hAnsi="Times New Roman" w:cs="Times New Roman"/>
          <w:sz w:val="28"/>
          <w:szCs w:val="28"/>
        </w:rPr>
        <w:t>,</w:t>
      </w:r>
      <w:r w:rsidR="00EA24D9">
        <w:rPr>
          <w:rFonts w:ascii="Times New Roman" w:hAnsi="Times New Roman" w:cs="Times New Roman"/>
          <w:sz w:val="28"/>
          <w:szCs w:val="28"/>
        </w:rPr>
        <w:t>09</w:t>
      </w:r>
      <w:r w:rsidR="00ED06F6">
        <w:rPr>
          <w:rFonts w:ascii="Times New Roman" w:hAnsi="Times New Roman" w:cs="Times New Roman"/>
          <w:sz w:val="28"/>
          <w:szCs w:val="28"/>
        </w:rPr>
        <w:t>,</w:t>
      </w:r>
      <w:r w:rsidR="008B10EF">
        <w:rPr>
          <w:rFonts w:ascii="Times New Roman" w:hAnsi="Times New Roman" w:cs="Times New Roman"/>
          <w:sz w:val="28"/>
          <w:szCs w:val="28"/>
        </w:rPr>
        <w:t>944/- was interest on Security (consumption)</w:t>
      </w:r>
      <w:r w:rsidR="00EA24D9">
        <w:rPr>
          <w:rFonts w:ascii="Times New Roman" w:hAnsi="Times New Roman" w:cs="Times New Roman"/>
          <w:sz w:val="28"/>
          <w:szCs w:val="28"/>
        </w:rPr>
        <w:t xml:space="preserve"> and charges of Rs.1</w:t>
      </w:r>
      <w:r w:rsidR="00ED06F6">
        <w:rPr>
          <w:rFonts w:ascii="Times New Roman" w:hAnsi="Times New Roman" w:cs="Times New Roman"/>
          <w:sz w:val="28"/>
          <w:szCs w:val="28"/>
        </w:rPr>
        <w:t>,</w:t>
      </w:r>
      <w:r w:rsidR="00EA24D9">
        <w:rPr>
          <w:rFonts w:ascii="Times New Roman" w:hAnsi="Times New Roman" w:cs="Times New Roman"/>
          <w:sz w:val="28"/>
          <w:szCs w:val="28"/>
        </w:rPr>
        <w:t>81</w:t>
      </w:r>
      <w:r w:rsidR="00ED06F6">
        <w:rPr>
          <w:rFonts w:ascii="Times New Roman" w:hAnsi="Times New Roman" w:cs="Times New Roman"/>
          <w:sz w:val="28"/>
          <w:szCs w:val="28"/>
        </w:rPr>
        <w:t>,</w:t>
      </w:r>
      <w:r w:rsidR="00EA24D9">
        <w:rPr>
          <w:rFonts w:ascii="Times New Roman" w:hAnsi="Times New Roman" w:cs="Times New Roman"/>
          <w:sz w:val="28"/>
          <w:szCs w:val="28"/>
        </w:rPr>
        <w:t>989/- were on account of</w:t>
      </w:r>
      <w:r w:rsidR="00A61107" w:rsidRPr="00CE0053">
        <w:rPr>
          <w:rFonts w:ascii="Times New Roman" w:hAnsi="Times New Roman" w:cs="Times New Roman"/>
          <w:sz w:val="28"/>
          <w:szCs w:val="28"/>
        </w:rPr>
        <w:t xml:space="preserve"> TDS</w:t>
      </w:r>
      <w:r w:rsidR="00EA24D9">
        <w:rPr>
          <w:rFonts w:ascii="Times New Roman" w:hAnsi="Times New Roman" w:cs="Times New Roman"/>
          <w:sz w:val="28"/>
          <w:szCs w:val="28"/>
        </w:rPr>
        <w:t xml:space="preserve">. </w:t>
      </w:r>
      <w:r w:rsidR="00A61107" w:rsidRPr="00CE0053">
        <w:rPr>
          <w:rFonts w:ascii="Times New Roman" w:hAnsi="Times New Roman" w:cs="Times New Roman"/>
          <w:sz w:val="28"/>
          <w:szCs w:val="28"/>
        </w:rPr>
        <w:t xml:space="preserve">The </w:t>
      </w:r>
      <w:r w:rsidR="00A61107" w:rsidRPr="00CE0053">
        <w:rPr>
          <w:rFonts w:ascii="Times New Roman" w:hAnsi="Times New Roman" w:cs="Times New Roman"/>
          <w:sz w:val="28"/>
          <w:szCs w:val="28"/>
        </w:rPr>
        <w:lastRenderedPageBreak/>
        <w:t xml:space="preserve">concerned official also allowed higher consumption rebate </w:t>
      </w:r>
      <w:r w:rsidR="008B10EF">
        <w:rPr>
          <w:rFonts w:ascii="Times New Roman" w:hAnsi="Times New Roman" w:cs="Times New Roman"/>
          <w:sz w:val="28"/>
          <w:szCs w:val="28"/>
        </w:rPr>
        <w:t>for Threshold limit</w:t>
      </w:r>
      <w:r w:rsidR="00A61107" w:rsidRPr="00CE0053">
        <w:rPr>
          <w:rFonts w:ascii="Times New Roman" w:hAnsi="Times New Roman" w:cs="Times New Roman"/>
          <w:sz w:val="28"/>
          <w:szCs w:val="28"/>
        </w:rPr>
        <w:t xml:space="preserve"> for the year 2016-17, amounting to Rs.8</w:t>
      </w:r>
      <w:r w:rsidR="006F145B">
        <w:rPr>
          <w:rFonts w:ascii="Times New Roman" w:hAnsi="Times New Roman" w:cs="Times New Roman"/>
          <w:sz w:val="28"/>
          <w:szCs w:val="28"/>
        </w:rPr>
        <w:t>,</w:t>
      </w:r>
      <w:r w:rsidR="00A61107" w:rsidRPr="00CE0053">
        <w:rPr>
          <w:rFonts w:ascii="Times New Roman" w:hAnsi="Times New Roman" w:cs="Times New Roman"/>
          <w:sz w:val="28"/>
          <w:szCs w:val="28"/>
        </w:rPr>
        <w:t>0</w:t>
      </w:r>
      <w:r w:rsidR="00EA24D9">
        <w:rPr>
          <w:rFonts w:ascii="Times New Roman" w:hAnsi="Times New Roman" w:cs="Times New Roman"/>
          <w:sz w:val="28"/>
          <w:szCs w:val="28"/>
        </w:rPr>
        <w:t>7</w:t>
      </w:r>
      <w:r w:rsidR="006F145B">
        <w:rPr>
          <w:rFonts w:ascii="Times New Roman" w:hAnsi="Times New Roman" w:cs="Times New Roman"/>
          <w:sz w:val="28"/>
          <w:szCs w:val="28"/>
        </w:rPr>
        <w:t>,</w:t>
      </w:r>
      <w:r w:rsidR="00EA24D9">
        <w:rPr>
          <w:rFonts w:ascii="Times New Roman" w:hAnsi="Times New Roman" w:cs="Times New Roman"/>
          <w:sz w:val="28"/>
          <w:szCs w:val="28"/>
        </w:rPr>
        <w:t>352/-</w:t>
      </w:r>
      <w:r w:rsidR="008B10EF">
        <w:rPr>
          <w:rFonts w:ascii="Times New Roman" w:hAnsi="Times New Roman" w:cs="Times New Roman"/>
          <w:sz w:val="28"/>
          <w:szCs w:val="28"/>
        </w:rPr>
        <w:t>.</w:t>
      </w:r>
      <w:r w:rsidR="00EA24D9">
        <w:rPr>
          <w:rFonts w:ascii="Times New Roman" w:hAnsi="Times New Roman" w:cs="Times New Roman"/>
          <w:sz w:val="28"/>
          <w:szCs w:val="28"/>
        </w:rPr>
        <w:t xml:space="preserve"> </w:t>
      </w:r>
      <w:r w:rsidR="00A61107" w:rsidRPr="00CE0053">
        <w:rPr>
          <w:rFonts w:ascii="Times New Roman" w:hAnsi="Times New Roman" w:cs="Times New Roman"/>
          <w:sz w:val="28"/>
          <w:szCs w:val="28"/>
        </w:rPr>
        <w:t>The bill of Rs.40</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75</w:t>
      </w:r>
      <w:r w:rsidR="00EA24D9">
        <w:rPr>
          <w:rFonts w:ascii="Times New Roman" w:hAnsi="Times New Roman" w:cs="Times New Roman"/>
          <w:sz w:val="28"/>
          <w:szCs w:val="28"/>
        </w:rPr>
        <w:t>,</w:t>
      </w:r>
      <w:r w:rsidR="00A61107" w:rsidRPr="00CE0053">
        <w:rPr>
          <w:rFonts w:ascii="Times New Roman" w:hAnsi="Times New Roman" w:cs="Times New Roman"/>
          <w:sz w:val="28"/>
          <w:szCs w:val="28"/>
        </w:rPr>
        <w:t>288/- was revised to Rs.31</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76</w:t>
      </w:r>
      <w:r w:rsidR="00EA24D9">
        <w:rPr>
          <w:rFonts w:ascii="Times New Roman" w:hAnsi="Times New Roman" w:cs="Times New Roman"/>
          <w:sz w:val="28"/>
          <w:szCs w:val="28"/>
        </w:rPr>
        <w:t>,940/- after adjustments. The P</w:t>
      </w:r>
      <w:r w:rsidR="00A61107" w:rsidRPr="00CE0053">
        <w:rPr>
          <w:rFonts w:ascii="Times New Roman" w:hAnsi="Times New Roman" w:cs="Times New Roman"/>
          <w:sz w:val="28"/>
          <w:szCs w:val="28"/>
        </w:rPr>
        <w:t>etitioner paid the revised amount of Rs.31</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76</w:t>
      </w:r>
      <w:r w:rsidR="00EA24D9">
        <w:rPr>
          <w:rFonts w:ascii="Times New Roman" w:hAnsi="Times New Roman" w:cs="Times New Roman"/>
          <w:sz w:val="28"/>
          <w:szCs w:val="28"/>
        </w:rPr>
        <w:t>,</w:t>
      </w:r>
      <w:r w:rsidR="00A61107" w:rsidRPr="00CE0053">
        <w:rPr>
          <w:rFonts w:ascii="Times New Roman" w:hAnsi="Times New Roman" w:cs="Times New Roman"/>
          <w:sz w:val="28"/>
          <w:szCs w:val="28"/>
        </w:rPr>
        <w:t xml:space="preserve">940/- within due date.  However, in the next bill for the period 31.03.2017 to </w:t>
      </w:r>
      <w:r w:rsidR="008B10EF">
        <w:rPr>
          <w:rFonts w:ascii="Times New Roman" w:hAnsi="Times New Roman" w:cs="Times New Roman"/>
          <w:sz w:val="28"/>
          <w:szCs w:val="28"/>
        </w:rPr>
        <w:t>0</w:t>
      </w:r>
      <w:r w:rsidR="00A61107" w:rsidRPr="00CE0053">
        <w:rPr>
          <w:rFonts w:ascii="Times New Roman" w:hAnsi="Times New Roman" w:cs="Times New Roman"/>
          <w:sz w:val="28"/>
          <w:szCs w:val="28"/>
        </w:rPr>
        <w:t>6.</w:t>
      </w:r>
      <w:r w:rsidR="008B10EF">
        <w:rPr>
          <w:rFonts w:ascii="Times New Roman" w:hAnsi="Times New Roman" w:cs="Times New Roman"/>
          <w:sz w:val="28"/>
          <w:szCs w:val="28"/>
        </w:rPr>
        <w:t>0</w:t>
      </w:r>
      <w:r w:rsidR="00A61107" w:rsidRPr="00CE0053">
        <w:rPr>
          <w:rFonts w:ascii="Times New Roman" w:hAnsi="Times New Roman" w:cs="Times New Roman"/>
          <w:sz w:val="28"/>
          <w:szCs w:val="28"/>
        </w:rPr>
        <w:t>5.2017, an amount of Rs.1</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76</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700/- was sh</w:t>
      </w:r>
      <w:r w:rsidR="00EA24D9">
        <w:rPr>
          <w:rFonts w:ascii="Times New Roman" w:hAnsi="Times New Roman" w:cs="Times New Roman"/>
          <w:sz w:val="28"/>
          <w:szCs w:val="28"/>
        </w:rPr>
        <w:t>own as arrears of previous bill. The P</w:t>
      </w:r>
      <w:r w:rsidR="00A61107" w:rsidRPr="00CE0053">
        <w:rPr>
          <w:rFonts w:ascii="Times New Roman" w:hAnsi="Times New Roman" w:cs="Times New Roman"/>
          <w:sz w:val="28"/>
          <w:szCs w:val="28"/>
        </w:rPr>
        <w:t>etitioner paid</w:t>
      </w:r>
      <w:r w:rsidR="00EA24D9">
        <w:rPr>
          <w:rFonts w:ascii="Times New Roman" w:hAnsi="Times New Roman" w:cs="Times New Roman"/>
          <w:sz w:val="28"/>
          <w:szCs w:val="28"/>
        </w:rPr>
        <w:t xml:space="preserve"> the</w:t>
      </w:r>
      <w:r w:rsidR="00A61107" w:rsidRPr="00CE0053">
        <w:rPr>
          <w:rFonts w:ascii="Times New Roman" w:hAnsi="Times New Roman" w:cs="Times New Roman"/>
          <w:sz w:val="28"/>
          <w:szCs w:val="28"/>
        </w:rPr>
        <w:t xml:space="preserve"> entire amount of Rs.87</w:t>
      </w:r>
      <w:r w:rsidR="00EA24D9">
        <w:rPr>
          <w:rFonts w:ascii="Times New Roman" w:hAnsi="Times New Roman" w:cs="Times New Roman"/>
          <w:sz w:val="28"/>
          <w:szCs w:val="28"/>
        </w:rPr>
        <w:t>,</w:t>
      </w:r>
      <w:r w:rsidR="00A61107" w:rsidRPr="00CE0053">
        <w:rPr>
          <w:rFonts w:ascii="Times New Roman" w:hAnsi="Times New Roman" w:cs="Times New Roman"/>
          <w:sz w:val="28"/>
          <w:szCs w:val="28"/>
        </w:rPr>
        <w:t>36</w:t>
      </w:r>
      <w:r w:rsidR="00EA24D9">
        <w:rPr>
          <w:rFonts w:ascii="Times New Roman" w:hAnsi="Times New Roman" w:cs="Times New Roman"/>
          <w:sz w:val="28"/>
          <w:szCs w:val="28"/>
        </w:rPr>
        <w:t>,</w:t>
      </w:r>
      <w:r w:rsidR="00A61107" w:rsidRPr="00CE0053">
        <w:rPr>
          <w:rFonts w:ascii="Times New Roman" w:hAnsi="Times New Roman" w:cs="Times New Roman"/>
          <w:sz w:val="28"/>
          <w:szCs w:val="28"/>
        </w:rPr>
        <w:t>280/- (including excess amount of Rs.1</w:t>
      </w:r>
      <w:r w:rsidR="00EA24D9">
        <w:rPr>
          <w:rFonts w:ascii="Times New Roman" w:hAnsi="Times New Roman" w:cs="Times New Roman"/>
          <w:sz w:val="28"/>
          <w:szCs w:val="28"/>
        </w:rPr>
        <w:t>,</w:t>
      </w:r>
      <w:r w:rsidR="00A61107" w:rsidRPr="00CE0053">
        <w:rPr>
          <w:rFonts w:ascii="Times New Roman" w:hAnsi="Times New Roman" w:cs="Times New Roman"/>
          <w:sz w:val="28"/>
          <w:szCs w:val="28"/>
        </w:rPr>
        <w:t>76</w:t>
      </w:r>
      <w:r w:rsidR="00EA24D9">
        <w:rPr>
          <w:rFonts w:ascii="Times New Roman" w:hAnsi="Times New Roman" w:cs="Times New Roman"/>
          <w:sz w:val="28"/>
          <w:szCs w:val="28"/>
        </w:rPr>
        <w:t>,</w:t>
      </w:r>
      <w:r w:rsidR="00A61107" w:rsidRPr="00CE0053">
        <w:rPr>
          <w:rFonts w:ascii="Times New Roman" w:hAnsi="Times New Roman" w:cs="Times New Roman"/>
          <w:sz w:val="28"/>
          <w:szCs w:val="28"/>
        </w:rPr>
        <w:t xml:space="preserve">700), within due date. </w:t>
      </w:r>
    </w:p>
    <w:p w:rsidR="00A61107" w:rsidRPr="0072755F" w:rsidRDefault="00A61107" w:rsidP="00A61107">
      <w:pPr>
        <w:spacing w:line="480" w:lineRule="auto"/>
        <w:ind w:left="720" w:firstLine="720"/>
        <w:jc w:val="both"/>
        <w:rPr>
          <w:rFonts w:ascii="Times New Roman" w:hAnsi="Times New Roman" w:cs="Times New Roman"/>
          <w:i/>
          <w:iCs/>
          <w:sz w:val="28"/>
          <w:szCs w:val="28"/>
        </w:rPr>
      </w:pPr>
      <w:r w:rsidRPr="0072755F">
        <w:rPr>
          <w:rFonts w:ascii="Times New Roman" w:hAnsi="Times New Roman" w:cs="Times New Roman"/>
          <w:sz w:val="28"/>
          <w:szCs w:val="28"/>
        </w:rPr>
        <w:t>From the above</w:t>
      </w:r>
      <w:r w:rsidR="00EA24D9">
        <w:rPr>
          <w:rFonts w:ascii="Times New Roman" w:hAnsi="Times New Roman" w:cs="Times New Roman"/>
          <w:sz w:val="28"/>
          <w:szCs w:val="28"/>
        </w:rPr>
        <w:t xml:space="preserve"> details,</w:t>
      </w:r>
      <w:r w:rsidRPr="0072755F">
        <w:rPr>
          <w:rFonts w:ascii="Times New Roman" w:hAnsi="Times New Roman" w:cs="Times New Roman"/>
          <w:sz w:val="28"/>
          <w:szCs w:val="28"/>
        </w:rPr>
        <w:t xml:space="preserve"> it </w:t>
      </w:r>
      <w:r w:rsidR="00EA24D9">
        <w:rPr>
          <w:rFonts w:ascii="Times New Roman" w:hAnsi="Times New Roman" w:cs="Times New Roman"/>
          <w:sz w:val="28"/>
          <w:szCs w:val="28"/>
        </w:rPr>
        <w:t>was clear that the P</w:t>
      </w:r>
      <w:r w:rsidRPr="0072755F">
        <w:rPr>
          <w:rFonts w:ascii="Times New Roman" w:hAnsi="Times New Roman" w:cs="Times New Roman"/>
          <w:sz w:val="28"/>
          <w:szCs w:val="28"/>
        </w:rPr>
        <w:t>etitioner had paid all the bills as issued/ revised by the concerne</w:t>
      </w:r>
      <w:r w:rsidR="00EA24D9">
        <w:rPr>
          <w:rFonts w:ascii="Times New Roman" w:hAnsi="Times New Roman" w:cs="Times New Roman"/>
          <w:sz w:val="28"/>
          <w:szCs w:val="28"/>
        </w:rPr>
        <w:t>d office, within due date. The P</w:t>
      </w:r>
      <w:r w:rsidRPr="0072755F">
        <w:rPr>
          <w:rFonts w:ascii="Times New Roman" w:hAnsi="Times New Roman" w:cs="Times New Roman"/>
          <w:sz w:val="28"/>
          <w:szCs w:val="28"/>
        </w:rPr>
        <w:t>etitioner also submitted before the Forum that “</w:t>
      </w:r>
      <w:r w:rsidRPr="0072755F">
        <w:rPr>
          <w:rFonts w:ascii="Times New Roman" w:hAnsi="Times New Roman" w:cs="Times New Roman"/>
          <w:i/>
          <w:iCs/>
          <w:sz w:val="28"/>
          <w:szCs w:val="28"/>
        </w:rPr>
        <w:t>If any less charges as per bills are noticed afterwards, the petitioner is ready to pay (after verifying the record).</w:t>
      </w:r>
      <w:r w:rsidRPr="0072755F">
        <w:rPr>
          <w:rFonts w:ascii="Times New Roman" w:hAnsi="Times New Roman" w:cs="Times New Roman"/>
          <w:sz w:val="28"/>
          <w:szCs w:val="28"/>
        </w:rPr>
        <w:t xml:space="preserve"> </w:t>
      </w:r>
      <w:r w:rsidRPr="0072755F">
        <w:rPr>
          <w:rFonts w:ascii="Times New Roman" w:hAnsi="Times New Roman" w:cs="Times New Roman"/>
          <w:i/>
          <w:iCs/>
          <w:sz w:val="28"/>
          <w:szCs w:val="28"/>
        </w:rPr>
        <w:t>But the petitioner is not liable to pay any interest for less billing during the previous period.</w:t>
      </w:r>
      <w:r w:rsidR="00EA24D9">
        <w:rPr>
          <w:rFonts w:ascii="Times New Roman" w:hAnsi="Times New Roman" w:cs="Times New Roman"/>
          <w:i/>
          <w:iCs/>
          <w:sz w:val="28"/>
          <w:szCs w:val="28"/>
        </w:rPr>
        <w:t>”</w:t>
      </w:r>
    </w:p>
    <w:p w:rsidR="006B39BB" w:rsidRPr="00113CFF" w:rsidRDefault="000E7895" w:rsidP="006B39BB">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(viii</w:t>
      </w:r>
      <w:r w:rsidR="00A61107" w:rsidRPr="005F4D20">
        <w:rPr>
          <w:rFonts w:ascii="Times New Roman" w:hAnsi="Times New Roman" w:cs="Times New Roman"/>
          <w:b/>
          <w:bCs/>
          <w:sz w:val="28"/>
          <w:szCs w:val="28"/>
        </w:rPr>
        <w:t>)</w:t>
      </w:r>
      <w:r w:rsidR="00A61107" w:rsidRPr="0072755F">
        <w:rPr>
          <w:rFonts w:ascii="Times New Roman" w:hAnsi="Times New Roman" w:cs="Times New Roman"/>
          <w:sz w:val="28"/>
          <w:szCs w:val="28"/>
        </w:rPr>
        <w:tab/>
        <w:t xml:space="preserve">In view of </w:t>
      </w:r>
      <w:r w:rsidR="00A6330E">
        <w:rPr>
          <w:rFonts w:ascii="Times New Roman" w:hAnsi="Times New Roman" w:cs="Times New Roman"/>
          <w:sz w:val="28"/>
          <w:szCs w:val="28"/>
        </w:rPr>
        <w:t xml:space="preserve">a </w:t>
      </w:r>
      <w:r w:rsidR="00A61107" w:rsidRPr="0072755F">
        <w:rPr>
          <w:rFonts w:ascii="Times New Roman" w:hAnsi="Times New Roman" w:cs="Times New Roman"/>
          <w:sz w:val="28"/>
          <w:szCs w:val="28"/>
        </w:rPr>
        <w:t>number of billi</w:t>
      </w:r>
      <w:r w:rsidR="00EA24D9">
        <w:rPr>
          <w:rFonts w:ascii="Times New Roman" w:hAnsi="Times New Roman" w:cs="Times New Roman"/>
          <w:sz w:val="28"/>
          <w:szCs w:val="28"/>
        </w:rPr>
        <w:t>ng mistakes pointed out in the</w:t>
      </w:r>
      <w:r w:rsidR="00E47DF4">
        <w:rPr>
          <w:rFonts w:ascii="Times New Roman" w:hAnsi="Times New Roman" w:cs="Times New Roman"/>
          <w:sz w:val="28"/>
          <w:szCs w:val="28"/>
        </w:rPr>
        <w:t xml:space="preserve"> Petition submitted before CGRF</w:t>
      </w:r>
      <w:r w:rsidR="00EA24D9">
        <w:rPr>
          <w:rFonts w:ascii="Times New Roman" w:hAnsi="Times New Roman" w:cs="Times New Roman"/>
          <w:sz w:val="28"/>
          <w:szCs w:val="28"/>
        </w:rPr>
        <w:t>(</w:t>
      </w:r>
      <w:r w:rsidR="00276CC0">
        <w:rPr>
          <w:rFonts w:ascii="Times New Roman" w:hAnsi="Times New Roman" w:cs="Times New Roman"/>
          <w:sz w:val="28"/>
          <w:szCs w:val="28"/>
        </w:rPr>
        <w:t xml:space="preserve">about which, </w:t>
      </w:r>
      <w:r w:rsidR="00EA24D9">
        <w:rPr>
          <w:rFonts w:ascii="Times New Roman" w:hAnsi="Times New Roman" w:cs="Times New Roman"/>
          <w:sz w:val="28"/>
          <w:szCs w:val="28"/>
        </w:rPr>
        <w:t>the R</w:t>
      </w:r>
      <w:r w:rsidR="00A61107" w:rsidRPr="0072755F">
        <w:rPr>
          <w:rFonts w:ascii="Times New Roman" w:hAnsi="Times New Roman" w:cs="Times New Roman"/>
          <w:sz w:val="28"/>
          <w:szCs w:val="28"/>
        </w:rPr>
        <w:t>esponde</w:t>
      </w:r>
      <w:r w:rsidR="00A6330E">
        <w:rPr>
          <w:rFonts w:ascii="Times New Roman" w:hAnsi="Times New Roman" w:cs="Times New Roman"/>
          <w:sz w:val="28"/>
          <w:szCs w:val="28"/>
        </w:rPr>
        <w:t>nt was not aware</w:t>
      </w:r>
      <w:r w:rsidR="00EA24D9">
        <w:rPr>
          <w:rFonts w:ascii="Times New Roman" w:hAnsi="Times New Roman" w:cs="Times New Roman"/>
          <w:sz w:val="28"/>
          <w:szCs w:val="28"/>
        </w:rPr>
        <w:t xml:space="preserve"> while raising demand on the P</w:t>
      </w:r>
      <w:r w:rsidR="00A61107" w:rsidRPr="0072755F">
        <w:rPr>
          <w:rFonts w:ascii="Times New Roman" w:hAnsi="Times New Roman" w:cs="Times New Roman"/>
          <w:sz w:val="28"/>
          <w:szCs w:val="28"/>
        </w:rPr>
        <w:t>etitioner for Rs.15</w:t>
      </w:r>
      <w:r w:rsidR="00EA24D9">
        <w:rPr>
          <w:rFonts w:ascii="Times New Roman" w:hAnsi="Times New Roman" w:cs="Times New Roman"/>
          <w:sz w:val="28"/>
          <w:szCs w:val="28"/>
        </w:rPr>
        <w:t>,</w:t>
      </w:r>
      <w:r w:rsidR="00A61107" w:rsidRPr="0072755F">
        <w:rPr>
          <w:rFonts w:ascii="Times New Roman" w:hAnsi="Times New Roman" w:cs="Times New Roman"/>
          <w:sz w:val="28"/>
          <w:szCs w:val="28"/>
        </w:rPr>
        <w:t>53</w:t>
      </w:r>
      <w:r w:rsidR="00EA24D9">
        <w:rPr>
          <w:rFonts w:ascii="Times New Roman" w:hAnsi="Times New Roman" w:cs="Times New Roman"/>
          <w:sz w:val="28"/>
          <w:szCs w:val="28"/>
        </w:rPr>
        <w:t>,</w:t>
      </w:r>
      <w:r w:rsidR="00A61107" w:rsidRPr="0072755F">
        <w:rPr>
          <w:rFonts w:ascii="Times New Roman" w:hAnsi="Times New Roman" w:cs="Times New Roman"/>
          <w:sz w:val="28"/>
          <w:szCs w:val="28"/>
        </w:rPr>
        <w:t>141/-</w:t>
      </w:r>
      <w:r w:rsidR="00276CC0">
        <w:rPr>
          <w:rFonts w:ascii="Times New Roman" w:hAnsi="Times New Roman" w:cs="Times New Roman"/>
          <w:sz w:val="28"/>
          <w:szCs w:val="28"/>
        </w:rPr>
        <w:t>),</w:t>
      </w:r>
      <w:r w:rsidR="00E47DF4">
        <w:rPr>
          <w:rFonts w:ascii="Times New Roman" w:hAnsi="Times New Roman" w:cs="Times New Roman"/>
          <w:sz w:val="28"/>
          <w:szCs w:val="28"/>
        </w:rPr>
        <w:t xml:space="preserve"> t</w:t>
      </w:r>
      <w:r w:rsidR="00276CC0">
        <w:rPr>
          <w:rFonts w:ascii="Times New Roman" w:hAnsi="Times New Roman" w:cs="Times New Roman"/>
          <w:sz w:val="28"/>
          <w:szCs w:val="28"/>
        </w:rPr>
        <w:t xml:space="preserve">he </w:t>
      </w:r>
      <w:r w:rsidR="00A6330E">
        <w:rPr>
          <w:rFonts w:ascii="Times New Roman" w:hAnsi="Times New Roman" w:cs="Times New Roman"/>
          <w:sz w:val="28"/>
          <w:szCs w:val="28"/>
        </w:rPr>
        <w:t>R</w:t>
      </w:r>
      <w:r w:rsidR="00A61107" w:rsidRPr="0072755F">
        <w:rPr>
          <w:rFonts w:ascii="Times New Roman" w:hAnsi="Times New Roman" w:cs="Times New Roman"/>
          <w:sz w:val="28"/>
          <w:szCs w:val="28"/>
        </w:rPr>
        <w:t>espondent submitted revised</w:t>
      </w:r>
      <w:r w:rsidR="00276CC0">
        <w:rPr>
          <w:rFonts w:ascii="Times New Roman" w:hAnsi="Times New Roman" w:cs="Times New Roman"/>
          <w:sz w:val="28"/>
          <w:szCs w:val="28"/>
        </w:rPr>
        <w:t xml:space="preserve"> calculation sheet for </w:t>
      </w:r>
      <w:r w:rsidR="00A61107" w:rsidRPr="0072755F">
        <w:rPr>
          <w:rFonts w:ascii="Times New Roman" w:hAnsi="Times New Roman" w:cs="Times New Roman"/>
          <w:sz w:val="28"/>
          <w:szCs w:val="28"/>
        </w:rPr>
        <w:t>Rs.9</w:t>
      </w:r>
      <w:r w:rsidR="00EA24D9">
        <w:rPr>
          <w:rFonts w:ascii="Times New Roman" w:hAnsi="Times New Roman" w:cs="Times New Roman"/>
          <w:sz w:val="28"/>
          <w:szCs w:val="28"/>
        </w:rPr>
        <w:t>,</w:t>
      </w:r>
      <w:r w:rsidR="00A61107" w:rsidRPr="0072755F">
        <w:rPr>
          <w:rFonts w:ascii="Times New Roman" w:hAnsi="Times New Roman" w:cs="Times New Roman"/>
          <w:sz w:val="28"/>
          <w:szCs w:val="28"/>
        </w:rPr>
        <w:t>59</w:t>
      </w:r>
      <w:r w:rsidR="00EA24D9">
        <w:rPr>
          <w:rFonts w:ascii="Times New Roman" w:hAnsi="Times New Roman" w:cs="Times New Roman"/>
          <w:sz w:val="28"/>
          <w:szCs w:val="28"/>
        </w:rPr>
        <w:t>,</w:t>
      </w:r>
      <w:r w:rsidR="00A61107" w:rsidRPr="0072755F">
        <w:rPr>
          <w:rFonts w:ascii="Times New Roman" w:hAnsi="Times New Roman" w:cs="Times New Roman"/>
          <w:sz w:val="28"/>
          <w:szCs w:val="28"/>
        </w:rPr>
        <w:t>850</w:t>
      </w:r>
      <w:r w:rsidR="00A332A4">
        <w:rPr>
          <w:rFonts w:ascii="Times New Roman" w:hAnsi="Times New Roman" w:cs="Times New Roman"/>
          <w:sz w:val="28"/>
          <w:szCs w:val="28"/>
        </w:rPr>
        <w:t xml:space="preserve">/. </w:t>
      </w:r>
      <w:r w:rsidR="00A61107" w:rsidRPr="00113CFF">
        <w:rPr>
          <w:rFonts w:ascii="Times New Roman" w:hAnsi="Times New Roman" w:cs="Times New Roman"/>
          <w:sz w:val="28"/>
          <w:szCs w:val="28"/>
        </w:rPr>
        <w:t xml:space="preserve">From </w:t>
      </w:r>
      <w:r w:rsidR="00EA24D9" w:rsidRPr="00113CFF">
        <w:rPr>
          <w:rFonts w:ascii="Times New Roman" w:hAnsi="Times New Roman" w:cs="Times New Roman"/>
          <w:sz w:val="28"/>
          <w:szCs w:val="28"/>
        </w:rPr>
        <w:t xml:space="preserve">a bare </w:t>
      </w:r>
      <w:r w:rsidR="00A61107" w:rsidRPr="00113CFF">
        <w:rPr>
          <w:rFonts w:ascii="Times New Roman" w:hAnsi="Times New Roman" w:cs="Times New Roman"/>
          <w:sz w:val="28"/>
          <w:szCs w:val="28"/>
        </w:rPr>
        <w:t xml:space="preserve">perusal of the bill wise/ revised calculation sheet from </w:t>
      </w:r>
      <w:r w:rsidR="00A61107" w:rsidRPr="00113CFF">
        <w:rPr>
          <w:rFonts w:ascii="Times New Roman" w:hAnsi="Times New Roman" w:cs="Times New Roman"/>
          <w:sz w:val="28"/>
          <w:szCs w:val="28"/>
        </w:rPr>
        <w:lastRenderedPageBreak/>
        <w:t xml:space="preserve">10/2015 to </w:t>
      </w:r>
      <w:r w:rsidR="00A332A4">
        <w:rPr>
          <w:rFonts w:ascii="Times New Roman" w:hAnsi="Times New Roman" w:cs="Times New Roman"/>
          <w:sz w:val="28"/>
          <w:szCs w:val="28"/>
        </w:rPr>
        <w:t>0</w:t>
      </w:r>
      <w:r w:rsidR="00A61107" w:rsidRPr="00113CFF">
        <w:rPr>
          <w:rFonts w:ascii="Times New Roman" w:hAnsi="Times New Roman" w:cs="Times New Roman"/>
          <w:sz w:val="28"/>
          <w:szCs w:val="28"/>
        </w:rPr>
        <w:t xml:space="preserve">5/2017, </w:t>
      </w:r>
      <w:r w:rsidR="00A61107" w:rsidRPr="00113CFF">
        <w:rPr>
          <w:rFonts w:ascii="Times New Roman" w:hAnsi="Times New Roman" w:cs="Times New Roman"/>
          <w:b/>
          <w:bCs/>
          <w:i/>
          <w:iCs/>
          <w:sz w:val="28"/>
          <w:szCs w:val="28"/>
        </w:rPr>
        <w:t>it would be</w:t>
      </w:r>
      <w:r w:rsidR="00733217" w:rsidRPr="00113CFF">
        <w:rPr>
          <w:rFonts w:ascii="Times New Roman" w:hAnsi="Times New Roman" w:cs="Times New Roman"/>
          <w:b/>
          <w:bCs/>
          <w:i/>
          <w:iCs/>
          <w:sz w:val="28"/>
          <w:szCs w:val="28"/>
        </w:rPr>
        <w:t xml:space="preserve"> clear that</w:t>
      </w:r>
      <w:r w:rsidR="00A6330E" w:rsidRPr="00113CFF">
        <w:rPr>
          <w:rFonts w:ascii="Times New Roman" w:hAnsi="Times New Roman" w:cs="Times New Roman"/>
          <w:b/>
          <w:bCs/>
          <w:i/>
          <w:iCs/>
          <w:sz w:val="28"/>
          <w:szCs w:val="28"/>
        </w:rPr>
        <w:t xml:space="preserve"> the</w:t>
      </w:r>
      <w:r w:rsidR="00733217" w:rsidRPr="00113CFF">
        <w:rPr>
          <w:rFonts w:ascii="Times New Roman" w:hAnsi="Times New Roman" w:cs="Times New Roman"/>
          <w:b/>
          <w:bCs/>
          <w:i/>
          <w:iCs/>
          <w:sz w:val="28"/>
          <w:szCs w:val="28"/>
        </w:rPr>
        <w:t xml:space="preserve"> concerned office had</w:t>
      </w:r>
      <w:r w:rsidR="00A61107" w:rsidRPr="00113CFF">
        <w:rPr>
          <w:rFonts w:ascii="Times New Roman" w:hAnsi="Times New Roman" w:cs="Times New Roman"/>
          <w:b/>
          <w:bCs/>
          <w:i/>
          <w:iCs/>
          <w:sz w:val="28"/>
          <w:szCs w:val="28"/>
        </w:rPr>
        <w:t xml:space="preserve"> charged excess amount in certain months</w:t>
      </w:r>
      <w:r w:rsidR="00A6330E" w:rsidRPr="00113CFF">
        <w:rPr>
          <w:rFonts w:ascii="Times New Roman" w:hAnsi="Times New Roman" w:cs="Times New Roman"/>
          <w:b/>
          <w:bCs/>
          <w:i/>
          <w:iCs/>
          <w:sz w:val="28"/>
          <w:szCs w:val="28"/>
        </w:rPr>
        <w:t xml:space="preserve"> and also less amount in </w:t>
      </w:r>
      <w:r w:rsidR="00A61107" w:rsidRPr="00113CFF">
        <w:rPr>
          <w:rFonts w:ascii="Times New Roman" w:hAnsi="Times New Roman" w:cs="Times New Roman"/>
          <w:b/>
          <w:bCs/>
          <w:i/>
          <w:iCs/>
          <w:sz w:val="28"/>
          <w:szCs w:val="28"/>
        </w:rPr>
        <w:t xml:space="preserve"> some cases. </w:t>
      </w:r>
      <w:r w:rsidR="00A61107" w:rsidRPr="00113CFF">
        <w:rPr>
          <w:rFonts w:ascii="Times New Roman" w:hAnsi="Times New Roman" w:cs="Times New Roman"/>
          <w:sz w:val="28"/>
          <w:szCs w:val="28"/>
        </w:rPr>
        <w:t>The</w:t>
      </w:r>
      <w:r w:rsidR="00733217" w:rsidRPr="00113CFF">
        <w:rPr>
          <w:rFonts w:ascii="Times New Roman" w:hAnsi="Times New Roman" w:cs="Times New Roman"/>
          <w:sz w:val="28"/>
          <w:szCs w:val="28"/>
        </w:rPr>
        <w:t xml:space="preserve"> major difference in billing had</w:t>
      </w:r>
      <w:r w:rsidR="00A61107" w:rsidRPr="00113CFF">
        <w:rPr>
          <w:rFonts w:ascii="Times New Roman" w:hAnsi="Times New Roman" w:cs="Times New Roman"/>
          <w:sz w:val="28"/>
          <w:szCs w:val="28"/>
        </w:rPr>
        <w:t xml:space="preserve"> been noticed in the bill issued in the month </w:t>
      </w:r>
      <w:r w:rsidR="00733217" w:rsidRPr="00113CFF">
        <w:rPr>
          <w:rFonts w:ascii="Times New Roman" w:hAnsi="Times New Roman" w:cs="Times New Roman"/>
          <w:sz w:val="28"/>
          <w:szCs w:val="28"/>
        </w:rPr>
        <w:t xml:space="preserve">of </w:t>
      </w:r>
      <w:r w:rsidR="001618C7">
        <w:rPr>
          <w:rFonts w:ascii="Times New Roman" w:hAnsi="Times New Roman" w:cs="Times New Roman"/>
          <w:sz w:val="28"/>
          <w:szCs w:val="28"/>
        </w:rPr>
        <w:t>0</w:t>
      </w:r>
      <w:r w:rsidR="00733217" w:rsidRPr="00113CFF">
        <w:rPr>
          <w:rFonts w:ascii="Times New Roman" w:hAnsi="Times New Roman" w:cs="Times New Roman"/>
          <w:sz w:val="28"/>
          <w:szCs w:val="28"/>
        </w:rPr>
        <w:t>4/2017, wherein interest on Security had</w:t>
      </w:r>
      <w:r w:rsidR="00A61107" w:rsidRPr="00113CFF">
        <w:rPr>
          <w:rFonts w:ascii="Times New Roman" w:hAnsi="Times New Roman" w:cs="Times New Roman"/>
          <w:sz w:val="28"/>
          <w:szCs w:val="28"/>
        </w:rPr>
        <w:t xml:space="preserve"> been now calculated as Rs.5</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51</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266/- whereas, it was earlier allowed as Rs.9</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09</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944/- (as mentioned in the calculation sheet).  Further, an amount of Rs.1</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38</w:t>
      </w:r>
      <w:r w:rsidR="00733217" w:rsidRPr="00113CFF">
        <w:rPr>
          <w:rFonts w:ascii="Times New Roman" w:hAnsi="Times New Roman" w:cs="Times New Roman"/>
          <w:sz w:val="28"/>
          <w:szCs w:val="28"/>
        </w:rPr>
        <w:t>,</w:t>
      </w:r>
      <w:r w:rsidR="00A6330E" w:rsidRPr="00113CFF">
        <w:rPr>
          <w:rFonts w:ascii="Times New Roman" w:hAnsi="Times New Roman" w:cs="Times New Roman"/>
          <w:sz w:val="28"/>
          <w:szCs w:val="28"/>
        </w:rPr>
        <w:t>223/- was</w:t>
      </w:r>
      <w:r w:rsidR="00A61107" w:rsidRPr="00113CFF">
        <w:rPr>
          <w:rFonts w:ascii="Times New Roman" w:hAnsi="Times New Roman" w:cs="Times New Roman"/>
          <w:sz w:val="28"/>
          <w:szCs w:val="28"/>
        </w:rPr>
        <w:t xml:space="preserve"> pointed out </w:t>
      </w:r>
      <w:r w:rsidR="0089249B" w:rsidRPr="00113CFF">
        <w:rPr>
          <w:rFonts w:ascii="Times New Roman" w:hAnsi="Times New Roman" w:cs="Times New Roman"/>
          <w:sz w:val="28"/>
          <w:szCs w:val="28"/>
        </w:rPr>
        <w:t>as Late</w:t>
      </w:r>
      <w:r w:rsidR="00733217" w:rsidRPr="00113CFF">
        <w:rPr>
          <w:rFonts w:ascii="Times New Roman" w:hAnsi="Times New Roman" w:cs="Times New Roman"/>
          <w:sz w:val="28"/>
          <w:szCs w:val="28"/>
        </w:rPr>
        <w:t xml:space="preserve"> Payment Surcharge</w:t>
      </w:r>
      <w:r w:rsidR="00A61107" w:rsidRPr="00113CFF">
        <w:rPr>
          <w:rFonts w:ascii="Times New Roman" w:hAnsi="Times New Roman" w:cs="Times New Roman"/>
          <w:sz w:val="28"/>
          <w:szCs w:val="28"/>
        </w:rPr>
        <w:t xml:space="preserve"> </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LPS</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 xml:space="preserve"> for the payment deposited on 21.10.2016 against bill of Rs.77</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44</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300/- (due date shown as 14.10.2016). The recoverable amount was revised to Rs.9</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59</w:t>
      </w:r>
      <w:r w:rsidR="00733217" w:rsidRPr="00113CFF">
        <w:rPr>
          <w:rFonts w:ascii="Times New Roman" w:hAnsi="Times New Roman" w:cs="Times New Roman"/>
          <w:sz w:val="28"/>
          <w:szCs w:val="28"/>
        </w:rPr>
        <w:t>,</w:t>
      </w:r>
      <w:r w:rsidR="00A61107" w:rsidRPr="00113CFF">
        <w:rPr>
          <w:rFonts w:ascii="Times New Roman" w:hAnsi="Times New Roman" w:cs="Times New Roman"/>
          <w:sz w:val="28"/>
          <w:szCs w:val="28"/>
        </w:rPr>
        <w:t>850/- against disputed amount of Rs.15</w:t>
      </w:r>
      <w:r w:rsidR="006B39BB" w:rsidRPr="00113CFF">
        <w:rPr>
          <w:rFonts w:ascii="Times New Roman" w:hAnsi="Times New Roman" w:cs="Times New Roman"/>
          <w:sz w:val="28"/>
          <w:szCs w:val="28"/>
        </w:rPr>
        <w:t>,</w:t>
      </w:r>
      <w:r w:rsidR="00A61107" w:rsidRPr="00113CFF">
        <w:rPr>
          <w:rFonts w:ascii="Times New Roman" w:hAnsi="Times New Roman" w:cs="Times New Roman"/>
          <w:sz w:val="28"/>
          <w:szCs w:val="28"/>
        </w:rPr>
        <w:t>53</w:t>
      </w:r>
      <w:r w:rsidR="006B39BB" w:rsidRPr="00113CFF">
        <w:rPr>
          <w:rFonts w:ascii="Times New Roman" w:hAnsi="Times New Roman" w:cs="Times New Roman"/>
          <w:sz w:val="28"/>
          <w:szCs w:val="28"/>
        </w:rPr>
        <w:t>,</w:t>
      </w:r>
      <w:r w:rsidR="00A61107" w:rsidRPr="00113CFF">
        <w:rPr>
          <w:rFonts w:ascii="Times New Roman" w:hAnsi="Times New Roman" w:cs="Times New Roman"/>
          <w:sz w:val="28"/>
          <w:szCs w:val="28"/>
        </w:rPr>
        <w:t>141/-.</w:t>
      </w:r>
      <w:r w:rsidR="00113CFF">
        <w:rPr>
          <w:rFonts w:ascii="Times New Roman" w:hAnsi="Times New Roman" w:cs="Times New Roman"/>
          <w:sz w:val="28"/>
          <w:szCs w:val="28"/>
        </w:rPr>
        <w:t xml:space="preserve"> </w:t>
      </w:r>
      <w:r w:rsidR="00733217" w:rsidRPr="00113CFF">
        <w:rPr>
          <w:rFonts w:ascii="Times New Roman" w:hAnsi="Times New Roman" w:cs="Times New Roman"/>
          <w:sz w:val="28"/>
          <w:szCs w:val="28"/>
        </w:rPr>
        <w:t>But,</w:t>
      </w:r>
      <w:r w:rsidR="00A6330E" w:rsidRPr="00113CFF">
        <w:rPr>
          <w:rFonts w:ascii="Times New Roman" w:hAnsi="Times New Roman" w:cs="Times New Roman"/>
          <w:sz w:val="28"/>
          <w:szCs w:val="28"/>
        </w:rPr>
        <w:t xml:space="preserve"> the R</w:t>
      </w:r>
      <w:r w:rsidR="00A61107" w:rsidRPr="00113CFF">
        <w:rPr>
          <w:rFonts w:ascii="Times New Roman" w:hAnsi="Times New Roman" w:cs="Times New Roman"/>
          <w:sz w:val="28"/>
          <w:szCs w:val="28"/>
        </w:rPr>
        <w:t xml:space="preserve">espondent did not supply the </w:t>
      </w:r>
      <w:r w:rsidR="006B39BB" w:rsidRPr="00113CFF">
        <w:rPr>
          <w:rFonts w:ascii="Times New Roman" w:hAnsi="Times New Roman" w:cs="Times New Roman"/>
          <w:sz w:val="28"/>
          <w:szCs w:val="28"/>
        </w:rPr>
        <w:t>detail of interest calculation</w:t>
      </w:r>
      <w:r w:rsidR="001618C7">
        <w:rPr>
          <w:rFonts w:ascii="Times New Roman" w:hAnsi="Times New Roman" w:cs="Times New Roman"/>
          <w:sz w:val="28"/>
          <w:szCs w:val="28"/>
        </w:rPr>
        <w:t>,</w:t>
      </w:r>
      <w:r w:rsidR="006B39BB" w:rsidRPr="00113CFF">
        <w:rPr>
          <w:rFonts w:ascii="Times New Roman" w:hAnsi="Times New Roman" w:cs="Times New Roman"/>
          <w:sz w:val="28"/>
          <w:szCs w:val="28"/>
        </w:rPr>
        <w:t xml:space="preserve"> </w:t>
      </w:r>
      <w:r w:rsidR="00733217" w:rsidRPr="00113CFF">
        <w:rPr>
          <w:rFonts w:ascii="Times New Roman" w:hAnsi="Times New Roman" w:cs="Times New Roman"/>
          <w:sz w:val="28"/>
          <w:szCs w:val="28"/>
        </w:rPr>
        <w:t>applicable rate of interest,</w:t>
      </w:r>
      <w:r w:rsidR="00A61107" w:rsidRPr="00113CFF">
        <w:rPr>
          <w:rFonts w:ascii="Times New Roman" w:hAnsi="Times New Roman" w:cs="Times New Roman"/>
          <w:sz w:val="28"/>
          <w:szCs w:val="28"/>
        </w:rPr>
        <w:t xml:space="preserve"> TDS etc</w:t>
      </w:r>
      <w:r w:rsidR="001618C7">
        <w:rPr>
          <w:rFonts w:ascii="Times New Roman" w:hAnsi="Times New Roman" w:cs="Times New Roman"/>
          <w:sz w:val="28"/>
          <w:szCs w:val="28"/>
        </w:rPr>
        <w:t>.</w:t>
      </w:r>
      <w:r w:rsidR="00A61107" w:rsidRPr="00113CFF">
        <w:rPr>
          <w:rFonts w:ascii="Times New Roman" w:hAnsi="Times New Roman" w:cs="Times New Roman"/>
          <w:sz w:val="28"/>
          <w:szCs w:val="28"/>
        </w:rPr>
        <w:t xml:space="preserve"> It was also clearly submitted before the Forum that </w:t>
      </w:r>
      <w:r w:rsidR="00A61107" w:rsidRPr="00113CFF">
        <w:rPr>
          <w:rFonts w:ascii="Times New Roman" w:hAnsi="Times New Roman" w:cs="Times New Roman"/>
          <w:i/>
          <w:iCs/>
          <w:sz w:val="28"/>
          <w:szCs w:val="28"/>
        </w:rPr>
        <w:t>“the petitioner shall pay the difference of interest on securit</w:t>
      </w:r>
      <w:r w:rsidR="00733217" w:rsidRPr="00113CFF">
        <w:rPr>
          <w:rFonts w:ascii="Times New Roman" w:hAnsi="Times New Roman" w:cs="Times New Roman"/>
          <w:i/>
          <w:iCs/>
          <w:sz w:val="28"/>
          <w:szCs w:val="28"/>
        </w:rPr>
        <w:t>y excess provided after verify</w:t>
      </w:r>
      <w:r w:rsidR="00A61107" w:rsidRPr="00113CFF">
        <w:rPr>
          <w:rFonts w:ascii="Times New Roman" w:hAnsi="Times New Roman" w:cs="Times New Roman"/>
          <w:i/>
          <w:iCs/>
          <w:sz w:val="28"/>
          <w:szCs w:val="28"/>
        </w:rPr>
        <w:t xml:space="preserve">ing calculation (as may be provided by the respondent)”.  </w:t>
      </w:r>
      <w:r w:rsidR="00733217" w:rsidRPr="00113CFF">
        <w:rPr>
          <w:rFonts w:ascii="Times New Roman" w:hAnsi="Times New Roman" w:cs="Times New Roman"/>
          <w:sz w:val="28"/>
          <w:szCs w:val="28"/>
        </w:rPr>
        <w:t>However, the Petitioner wa</w:t>
      </w:r>
      <w:r w:rsidR="00A61107" w:rsidRPr="00113CFF">
        <w:rPr>
          <w:rFonts w:ascii="Times New Roman" w:hAnsi="Times New Roman" w:cs="Times New Roman"/>
          <w:sz w:val="28"/>
          <w:szCs w:val="28"/>
        </w:rPr>
        <w:t>s not liable to pay any interest due to billing mistakes as mentioned in calculation sheet/ b</w:t>
      </w:r>
      <w:r w:rsidR="00733217" w:rsidRPr="00113CFF">
        <w:rPr>
          <w:rFonts w:ascii="Times New Roman" w:hAnsi="Times New Roman" w:cs="Times New Roman"/>
          <w:sz w:val="28"/>
          <w:szCs w:val="28"/>
        </w:rPr>
        <w:t>illing details provided by the R</w:t>
      </w:r>
      <w:r w:rsidR="00A61107" w:rsidRPr="00113CFF">
        <w:rPr>
          <w:rFonts w:ascii="Times New Roman" w:hAnsi="Times New Roman" w:cs="Times New Roman"/>
          <w:sz w:val="28"/>
          <w:szCs w:val="28"/>
        </w:rPr>
        <w:t xml:space="preserve">espondent. </w:t>
      </w:r>
    </w:p>
    <w:p w:rsidR="00A61107" w:rsidRPr="006B39BB" w:rsidRDefault="000E7895" w:rsidP="00113CFF">
      <w:pPr>
        <w:spacing w:line="480" w:lineRule="auto"/>
        <w:ind w:left="720" w:hanging="720"/>
        <w:jc w:val="both"/>
      </w:pPr>
      <w:r>
        <w:rPr>
          <w:rFonts w:ascii="Times New Roman" w:hAnsi="Times New Roman" w:cs="Times New Roman"/>
          <w:b/>
          <w:bCs/>
          <w:sz w:val="28"/>
          <w:szCs w:val="28"/>
        </w:rPr>
        <w:t>(ix</w:t>
      </w:r>
      <w:r w:rsidR="00A61107" w:rsidRPr="005F4D20">
        <w:rPr>
          <w:rFonts w:ascii="Times New Roman" w:hAnsi="Times New Roman" w:cs="Times New Roman"/>
          <w:b/>
          <w:bCs/>
          <w:sz w:val="28"/>
          <w:szCs w:val="28"/>
        </w:rPr>
        <w:t>)</w:t>
      </w:r>
      <w:r w:rsidR="00A61107">
        <w:rPr>
          <w:rFonts w:ascii="Times New Roman" w:hAnsi="Times New Roman" w:cs="Times New Roman"/>
          <w:sz w:val="28"/>
          <w:szCs w:val="28"/>
        </w:rPr>
        <w:tab/>
        <w:t xml:space="preserve">In the case of </w:t>
      </w:r>
      <w:r w:rsidR="00FB0A4F">
        <w:rPr>
          <w:rFonts w:ascii="Times New Roman" w:hAnsi="Times New Roman" w:cs="Times New Roman"/>
          <w:sz w:val="28"/>
          <w:szCs w:val="28"/>
        </w:rPr>
        <w:t>the P</w:t>
      </w:r>
      <w:r w:rsidR="00A61107">
        <w:rPr>
          <w:rFonts w:ascii="Times New Roman" w:hAnsi="Times New Roman" w:cs="Times New Roman"/>
          <w:sz w:val="28"/>
          <w:szCs w:val="28"/>
        </w:rPr>
        <w:t>etitioner, the amount a</w:t>
      </w:r>
      <w:r w:rsidR="00FB0A4F">
        <w:rPr>
          <w:rFonts w:ascii="Times New Roman" w:hAnsi="Times New Roman" w:cs="Times New Roman"/>
          <w:sz w:val="28"/>
          <w:szCs w:val="28"/>
        </w:rPr>
        <w:t>s per bills issued/ revised stood</w:t>
      </w:r>
      <w:r w:rsidR="00A61107">
        <w:rPr>
          <w:rFonts w:ascii="Times New Roman" w:hAnsi="Times New Roman" w:cs="Times New Roman"/>
          <w:sz w:val="28"/>
          <w:szCs w:val="28"/>
        </w:rPr>
        <w:t xml:space="preserve"> paid within due date. Thus</w:t>
      </w:r>
      <w:r w:rsidR="00FB0A4F">
        <w:rPr>
          <w:rFonts w:ascii="Times New Roman" w:hAnsi="Times New Roman" w:cs="Times New Roman"/>
          <w:sz w:val="28"/>
          <w:szCs w:val="28"/>
        </w:rPr>
        <w:t>, there wa</w:t>
      </w:r>
      <w:r w:rsidR="00A61107">
        <w:rPr>
          <w:rFonts w:ascii="Times New Roman" w:hAnsi="Times New Roman" w:cs="Times New Roman"/>
          <w:sz w:val="28"/>
          <w:szCs w:val="28"/>
        </w:rPr>
        <w:t>s no question of any payment of surcharge.</w:t>
      </w:r>
      <w:r w:rsidR="00FB0A4F">
        <w:rPr>
          <w:rFonts w:ascii="Times New Roman" w:hAnsi="Times New Roman" w:cs="Times New Roman"/>
          <w:sz w:val="28"/>
          <w:szCs w:val="28"/>
        </w:rPr>
        <w:t xml:space="preserve">  But the P</w:t>
      </w:r>
      <w:r w:rsidR="00A61107">
        <w:rPr>
          <w:rFonts w:ascii="Times New Roman" w:hAnsi="Times New Roman" w:cs="Times New Roman"/>
          <w:sz w:val="28"/>
          <w:szCs w:val="28"/>
        </w:rPr>
        <w:t xml:space="preserve">etitioner paid </w:t>
      </w:r>
      <w:r w:rsidR="00FB0A4F">
        <w:rPr>
          <w:rFonts w:ascii="Times New Roman" w:hAnsi="Times New Roman" w:cs="Times New Roman"/>
          <w:sz w:val="28"/>
          <w:szCs w:val="28"/>
        </w:rPr>
        <w:t xml:space="preserve">the </w:t>
      </w:r>
      <w:r w:rsidR="00A61107">
        <w:rPr>
          <w:rFonts w:ascii="Times New Roman" w:hAnsi="Times New Roman" w:cs="Times New Roman"/>
          <w:sz w:val="28"/>
          <w:szCs w:val="28"/>
        </w:rPr>
        <w:t xml:space="preserve">entire amount of </w:t>
      </w:r>
      <w:r w:rsidR="00A61107">
        <w:rPr>
          <w:rFonts w:ascii="Times New Roman" w:hAnsi="Times New Roman" w:cs="Times New Roman"/>
          <w:sz w:val="28"/>
          <w:szCs w:val="28"/>
        </w:rPr>
        <w:lastRenderedPageBreak/>
        <w:t>the bill/ rectified bill within due date, as such</w:t>
      </w:r>
      <w:r w:rsidR="002D6C4D">
        <w:rPr>
          <w:rFonts w:ascii="Times New Roman" w:hAnsi="Times New Roman" w:cs="Times New Roman"/>
          <w:sz w:val="28"/>
          <w:szCs w:val="28"/>
        </w:rPr>
        <w:t>, Surcharge</w:t>
      </w:r>
      <w:r w:rsidR="00FB0A4F">
        <w:rPr>
          <w:rFonts w:ascii="Times New Roman" w:hAnsi="Times New Roman" w:cs="Times New Roman"/>
          <w:sz w:val="28"/>
          <w:szCs w:val="28"/>
        </w:rPr>
        <w:t xml:space="preserve"> wa</w:t>
      </w:r>
      <w:r w:rsidR="00A61107">
        <w:rPr>
          <w:rFonts w:ascii="Times New Roman" w:hAnsi="Times New Roman" w:cs="Times New Roman"/>
          <w:sz w:val="28"/>
          <w:szCs w:val="28"/>
        </w:rPr>
        <w:t>s not payable.  A</w:t>
      </w:r>
      <w:r w:rsidR="00FB0A4F">
        <w:rPr>
          <w:rFonts w:ascii="Times New Roman" w:hAnsi="Times New Roman" w:cs="Times New Roman"/>
          <w:sz w:val="28"/>
          <w:szCs w:val="28"/>
        </w:rPr>
        <w:t>fter verifying the record, the P</w:t>
      </w:r>
      <w:r w:rsidR="00A61107">
        <w:rPr>
          <w:rFonts w:ascii="Times New Roman" w:hAnsi="Times New Roman" w:cs="Times New Roman"/>
          <w:sz w:val="28"/>
          <w:szCs w:val="28"/>
        </w:rPr>
        <w:t>etitioner cam</w:t>
      </w:r>
      <w:r w:rsidR="00FB0A4F">
        <w:rPr>
          <w:rFonts w:ascii="Times New Roman" w:hAnsi="Times New Roman" w:cs="Times New Roman"/>
          <w:sz w:val="28"/>
          <w:szCs w:val="28"/>
        </w:rPr>
        <w:t>e to the conclusion that there wa</w:t>
      </w:r>
      <w:r w:rsidR="00A61107">
        <w:rPr>
          <w:rFonts w:ascii="Times New Roman" w:hAnsi="Times New Roman" w:cs="Times New Roman"/>
          <w:sz w:val="28"/>
          <w:szCs w:val="28"/>
        </w:rPr>
        <w:t>s possibility of excess adjustment as per bill issued for the period 28.</w:t>
      </w:r>
      <w:r w:rsidR="002D6C4D">
        <w:rPr>
          <w:rFonts w:ascii="Times New Roman" w:hAnsi="Times New Roman" w:cs="Times New Roman"/>
          <w:sz w:val="28"/>
          <w:szCs w:val="28"/>
        </w:rPr>
        <w:t>0</w:t>
      </w:r>
      <w:r w:rsidR="00A61107">
        <w:rPr>
          <w:rFonts w:ascii="Times New Roman" w:hAnsi="Times New Roman" w:cs="Times New Roman"/>
          <w:sz w:val="28"/>
          <w:szCs w:val="28"/>
        </w:rPr>
        <w:t>2.2017 to 31.</w:t>
      </w:r>
      <w:r w:rsidR="002D6C4D">
        <w:rPr>
          <w:rFonts w:ascii="Times New Roman" w:hAnsi="Times New Roman" w:cs="Times New Roman"/>
          <w:sz w:val="28"/>
          <w:szCs w:val="28"/>
        </w:rPr>
        <w:t>0</w:t>
      </w:r>
      <w:r w:rsidR="00A61107">
        <w:rPr>
          <w:rFonts w:ascii="Times New Roman" w:hAnsi="Times New Roman" w:cs="Times New Roman"/>
          <w:sz w:val="28"/>
          <w:szCs w:val="28"/>
        </w:rPr>
        <w:t xml:space="preserve">3.2017. The bill as issued on </w:t>
      </w:r>
      <w:r w:rsidR="002D6C4D">
        <w:rPr>
          <w:rFonts w:ascii="Times New Roman" w:hAnsi="Times New Roman" w:cs="Times New Roman"/>
          <w:sz w:val="28"/>
          <w:szCs w:val="28"/>
        </w:rPr>
        <w:t>0</w:t>
      </w:r>
      <w:r w:rsidR="00A61107">
        <w:rPr>
          <w:rFonts w:ascii="Times New Roman" w:hAnsi="Times New Roman" w:cs="Times New Roman"/>
          <w:sz w:val="28"/>
          <w:szCs w:val="28"/>
        </w:rPr>
        <w:t>5.</w:t>
      </w:r>
      <w:r w:rsidR="002D6C4D">
        <w:rPr>
          <w:rFonts w:ascii="Times New Roman" w:hAnsi="Times New Roman" w:cs="Times New Roman"/>
          <w:sz w:val="28"/>
          <w:szCs w:val="28"/>
        </w:rPr>
        <w:t>0</w:t>
      </w:r>
      <w:r w:rsidR="00A61107">
        <w:rPr>
          <w:rFonts w:ascii="Times New Roman" w:hAnsi="Times New Roman" w:cs="Times New Roman"/>
          <w:sz w:val="28"/>
          <w:szCs w:val="28"/>
        </w:rPr>
        <w:t>4.2017 for Rs.40</w:t>
      </w:r>
      <w:r w:rsidR="00FB0A4F">
        <w:rPr>
          <w:rFonts w:ascii="Times New Roman" w:hAnsi="Times New Roman" w:cs="Times New Roman"/>
          <w:sz w:val="28"/>
          <w:szCs w:val="28"/>
        </w:rPr>
        <w:t>,</w:t>
      </w:r>
      <w:r w:rsidR="00A61107">
        <w:rPr>
          <w:rFonts w:ascii="Times New Roman" w:hAnsi="Times New Roman" w:cs="Times New Roman"/>
          <w:sz w:val="28"/>
          <w:szCs w:val="28"/>
        </w:rPr>
        <w:t>75</w:t>
      </w:r>
      <w:r w:rsidR="00FB0A4F">
        <w:rPr>
          <w:rFonts w:ascii="Times New Roman" w:hAnsi="Times New Roman" w:cs="Times New Roman"/>
          <w:sz w:val="28"/>
          <w:szCs w:val="28"/>
        </w:rPr>
        <w:t>,</w:t>
      </w:r>
      <w:r w:rsidR="00A61107">
        <w:rPr>
          <w:rFonts w:ascii="Times New Roman" w:hAnsi="Times New Roman" w:cs="Times New Roman"/>
          <w:sz w:val="28"/>
          <w:szCs w:val="28"/>
        </w:rPr>
        <w:t>288/- was revised to Rs.31</w:t>
      </w:r>
      <w:r w:rsidR="00FB0A4F">
        <w:rPr>
          <w:rFonts w:ascii="Times New Roman" w:hAnsi="Times New Roman" w:cs="Times New Roman"/>
          <w:sz w:val="28"/>
          <w:szCs w:val="28"/>
        </w:rPr>
        <w:t>,</w:t>
      </w:r>
      <w:r w:rsidR="00A61107">
        <w:rPr>
          <w:rFonts w:ascii="Times New Roman" w:hAnsi="Times New Roman" w:cs="Times New Roman"/>
          <w:sz w:val="28"/>
          <w:szCs w:val="28"/>
        </w:rPr>
        <w:t>76</w:t>
      </w:r>
      <w:r w:rsidR="00FB0A4F">
        <w:rPr>
          <w:rFonts w:ascii="Times New Roman" w:hAnsi="Times New Roman" w:cs="Times New Roman"/>
          <w:sz w:val="28"/>
          <w:szCs w:val="28"/>
        </w:rPr>
        <w:t>,940/-. The P</w:t>
      </w:r>
      <w:r w:rsidR="00A61107">
        <w:rPr>
          <w:rFonts w:ascii="Times New Roman" w:hAnsi="Times New Roman" w:cs="Times New Roman"/>
          <w:sz w:val="28"/>
          <w:szCs w:val="28"/>
        </w:rPr>
        <w:t xml:space="preserve">etitioner </w:t>
      </w:r>
      <w:r w:rsidR="00FB0A4F">
        <w:rPr>
          <w:rFonts w:ascii="Times New Roman" w:hAnsi="Times New Roman" w:cs="Times New Roman"/>
          <w:sz w:val="28"/>
          <w:szCs w:val="28"/>
        </w:rPr>
        <w:t>wa</w:t>
      </w:r>
      <w:r w:rsidR="00A61107">
        <w:rPr>
          <w:rFonts w:ascii="Times New Roman" w:hAnsi="Times New Roman" w:cs="Times New Roman"/>
          <w:sz w:val="28"/>
          <w:szCs w:val="28"/>
        </w:rPr>
        <w:t xml:space="preserve">s ready to pay the amount of less billing but the </w:t>
      </w:r>
      <w:r w:rsidR="00FB0A4F">
        <w:rPr>
          <w:rFonts w:ascii="Times New Roman" w:hAnsi="Times New Roman" w:cs="Times New Roman"/>
          <w:sz w:val="28"/>
          <w:szCs w:val="28"/>
        </w:rPr>
        <w:t>Petitioner wa</w:t>
      </w:r>
      <w:r w:rsidR="002D6C4D">
        <w:rPr>
          <w:rFonts w:ascii="Times New Roman" w:hAnsi="Times New Roman" w:cs="Times New Roman"/>
          <w:sz w:val="28"/>
          <w:szCs w:val="28"/>
        </w:rPr>
        <w:t>s not liable to pay any Surcharge</w:t>
      </w:r>
      <w:r w:rsidR="00A61107">
        <w:rPr>
          <w:rFonts w:ascii="Times New Roman" w:hAnsi="Times New Roman" w:cs="Times New Roman"/>
          <w:sz w:val="28"/>
          <w:szCs w:val="28"/>
        </w:rPr>
        <w:t xml:space="preserve"> for less billing. </w:t>
      </w:r>
    </w:p>
    <w:p w:rsidR="00A61107" w:rsidRPr="008069CE" w:rsidRDefault="00A61107" w:rsidP="00A61107">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present case of the consumer should be considered as dues relating to pre</w:t>
      </w:r>
      <w:r w:rsidR="00FB0A4F">
        <w:rPr>
          <w:rFonts w:ascii="Times New Roman" w:hAnsi="Times New Roman" w:cs="Times New Roman"/>
          <w:sz w:val="28"/>
          <w:szCs w:val="28"/>
        </w:rPr>
        <w:t xml:space="preserve">vious months/ years, as per Instruction No.93.1 </w:t>
      </w:r>
      <w:r w:rsidR="00423B53">
        <w:rPr>
          <w:rFonts w:ascii="Times New Roman" w:hAnsi="Times New Roman" w:cs="Times New Roman"/>
          <w:sz w:val="28"/>
          <w:szCs w:val="28"/>
        </w:rPr>
        <w:t>of  ESIM.</w:t>
      </w:r>
    </w:p>
    <w:p w:rsidR="00A61107" w:rsidRDefault="000E7895" w:rsidP="00113CFF">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(x</w:t>
      </w:r>
      <w:r w:rsidR="00A61107" w:rsidRPr="005F4D20">
        <w:rPr>
          <w:rFonts w:ascii="Times New Roman" w:hAnsi="Times New Roman" w:cs="Times New Roman"/>
          <w:b/>
          <w:bCs/>
          <w:sz w:val="28"/>
          <w:szCs w:val="28"/>
        </w:rPr>
        <w:t>i)</w:t>
      </w:r>
      <w:r w:rsidR="00A61107" w:rsidRPr="00B3586B">
        <w:rPr>
          <w:rFonts w:ascii="Times New Roman" w:hAnsi="Times New Roman" w:cs="Times New Roman"/>
          <w:sz w:val="28"/>
          <w:szCs w:val="28"/>
        </w:rPr>
        <w:tab/>
      </w:r>
      <w:r w:rsidR="00423B53" w:rsidRPr="00257AAB">
        <w:rPr>
          <w:rFonts w:ascii="Times New Roman" w:hAnsi="Times New Roman" w:cs="Times New Roman"/>
          <w:sz w:val="28"/>
          <w:szCs w:val="28"/>
        </w:rPr>
        <w:t>B</w:t>
      </w:r>
      <w:r w:rsidR="00A61107" w:rsidRPr="00257AAB">
        <w:rPr>
          <w:rFonts w:ascii="Times New Roman" w:hAnsi="Times New Roman" w:cs="Times New Roman"/>
          <w:sz w:val="28"/>
          <w:szCs w:val="28"/>
        </w:rPr>
        <w:t>efore filing</w:t>
      </w:r>
      <w:r w:rsidR="00423B53" w:rsidRPr="00257AAB">
        <w:rPr>
          <w:rFonts w:ascii="Times New Roman" w:hAnsi="Times New Roman" w:cs="Times New Roman"/>
          <w:sz w:val="28"/>
          <w:szCs w:val="28"/>
        </w:rPr>
        <w:t xml:space="preserve"> the present A</w:t>
      </w:r>
      <w:r w:rsidR="00A61107" w:rsidRPr="00257AAB">
        <w:rPr>
          <w:rFonts w:ascii="Times New Roman" w:hAnsi="Times New Roman" w:cs="Times New Roman"/>
          <w:sz w:val="28"/>
          <w:szCs w:val="28"/>
        </w:rPr>
        <w:t xml:space="preserve">ppeal </w:t>
      </w:r>
      <w:r w:rsidR="00423B53" w:rsidRPr="00257AAB">
        <w:rPr>
          <w:rFonts w:ascii="Times New Roman" w:hAnsi="Times New Roman" w:cs="Times New Roman"/>
          <w:sz w:val="28"/>
          <w:szCs w:val="28"/>
        </w:rPr>
        <w:t>the P</w:t>
      </w:r>
      <w:r w:rsidR="00A61107" w:rsidRPr="00257AAB">
        <w:rPr>
          <w:rFonts w:ascii="Times New Roman" w:hAnsi="Times New Roman" w:cs="Times New Roman"/>
          <w:sz w:val="28"/>
          <w:szCs w:val="28"/>
        </w:rPr>
        <w:t>etitioner wanted some clarification regarding liability of payment of late pa</w:t>
      </w:r>
      <w:r w:rsidR="00A6330E" w:rsidRPr="00257AAB">
        <w:rPr>
          <w:rFonts w:ascii="Times New Roman" w:hAnsi="Times New Roman" w:cs="Times New Roman"/>
          <w:sz w:val="28"/>
          <w:szCs w:val="28"/>
        </w:rPr>
        <w:t>yment surcharge where the bill wa</w:t>
      </w:r>
      <w:r w:rsidR="00A61107" w:rsidRPr="00257AAB">
        <w:rPr>
          <w:rFonts w:ascii="Times New Roman" w:hAnsi="Times New Roman" w:cs="Times New Roman"/>
          <w:sz w:val="28"/>
          <w:szCs w:val="28"/>
        </w:rPr>
        <w:t>s deliv</w:t>
      </w:r>
      <w:r w:rsidR="00423B53" w:rsidRPr="00257AAB">
        <w:rPr>
          <w:rFonts w:ascii="Times New Roman" w:hAnsi="Times New Roman" w:cs="Times New Roman"/>
          <w:sz w:val="28"/>
          <w:szCs w:val="28"/>
        </w:rPr>
        <w:t>ered late and revised due date was given to the P</w:t>
      </w:r>
      <w:r w:rsidR="00A61107" w:rsidRPr="00257AAB">
        <w:rPr>
          <w:rFonts w:ascii="Times New Roman" w:hAnsi="Times New Roman" w:cs="Times New Roman"/>
          <w:sz w:val="28"/>
          <w:szCs w:val="28"/>
        </w:rPr>
        <w:t>etitioner (by the</w:t>
      </w:r>
      <w:r w:rsidR="00423B53" w:rsidRPr="00257AAB">
        <w:rPr>
          <w:rFonts w:ascii="Times New Roman" w:hAnsi="Times New Roman" w:cs="Times New Roman"/>
          <w:sz w:val="28"/>
          <w:szCs w:val="28"/>
        </w:rPr>
        <w:t xml:space="preserve"> concerned office) and payment wa</w:t>
      </w:r>
      <w:r w:rsidR="00A61107" w:rsidRPr="00257AAB">
        <w:rPr>
          <w:rFonts w:ascii="Times New Roman" w:hAnsi="Times New Roman" w:cs="Times New Roman"/>
          <w:sz w:val="28"/>
          <w:szCs w:val="28"/>
        </w:rPr>
        <w:t xml:space="preserve">s deposited within revised due date. </w:t>
      </w:r>
      <w:r w:rsidR="00423B53" w:rsidRPr="00257AAB">
        <w:rPr>
          <w:rFonts w:ascii="Times New Roman" w:hAnsi="Times New Roman" w:cs="Times New Roman"/>
          <w:sz w:val="28"/>
          <w:szCs w:val="28"/>
        </w:rPr>
        <w:t xml:space="preserve"> The clarification wa</w:t>
      </w:r>
      <w:r w:rsidR="00A61107" w:rsidRPr="00257AAB">
        <w:rPr>
          <w:rFonts w:ascii="Times New Roman" w:hAnsi="Times New Roman" w:cs="Times New Roman"/>
          <w:sz w:val="28"/>
          <w:szCs w:val="28"/>
        </w:rPr>
        <w:t xml:space="preserve">s needed in view of observation of the Forum that </w:t>
      </w:r>
      <w:r w:rsidR="00A61107" w:rsidRPr="00441B44">
        <w:rPr>
          <w:rFonts w:ascii="Times New Roman" w:hAnsi="Times New Roman" w:cs="Times New Roman"/>
          <w:sz w:val="28"/>
          <w:szCs w:val="28"/>
        </w:rPr>
        <w:t>If the petitioner has not received the bill in time he should have approached the office before due date of bill or should have checked the online portal where his bill was uploaded on</w:t>
      </w:r>
      <w:r w:rsidR="00A61107" w:rsidRPr="00441B44">
        <w:rPr>
          <w:rFonts w:ascii="Times New Roman" w:hAnsi="Times New Roman" w:cs="Times New Roman"/>
          <w:b/>
          <w:bCs/>
          <w:sz w:val="28"/>
          <w:szCs w:val="28"/>
        </w:rPr>
        <w:t xml:space="preserve"> </w:t>
      </w:r>
      <w:r w:rsidR="00441B44">
        <w:rPr>
          <w:rFonts w:ascii="Times New Roman" w:hAnsi="Times New Roman" w:cs="Times New Roman"/>
          <w:b/>
          <w:bCs/>
          <w:sz w:val="28"/>
          <w:szCs w:val="28"/>
        </w:rPr>
        <w:t>0</w:t>
      </w:r>
      <w:r w:rsidR="00441B44">
        <w:rPr>
          <w:rFonts w:ascii="Times New Roman" w:hAnsi="Times New Roman" w:cs="Times New Roman"/>
          <w:sz w:val="28"/>
          <w:szCs w:val="28"/>
        </w:rPr>
        <w:t>5.10.2016</w:t>
      </w:r>
      <w:r w:rsidR="00A6330E" w:rsidRPr="00441B44">
        <w:rPr>
          <w:rFonts w:ascii="Times New Roman" w:hAnsi="Times New Roman" w:cs="Times New Roman"/>
          <w:sz w:val="28"/>
          <w:szCs w:val="28"/>
        </w:rPr>
        <w:t>.</w:t>
      </w:r>
      <w:r w:rsidR="00E407C7">
        <w:rPr>
          <w:rFonts w:ascii="Times New Roman" w:hAnsi="Times New Roman" w:cs="Times New Roman"/>
          <w:sz w:val="28"/>
          <w:szCs w:val="28"/>
        </w:rPr>
        <w:t xml:space="preserve"> </w:t>
      </w:r>
      <w:r w:rsidR="00A61107">
        <w:rPr>
          <w:rFonts w:ascii="Times New Roman" w:hAnsi="Times New Roman" w:cs="Times New Roman"/>
          <w:sz w:val="28"/>
          <w:szCs w:val="28"/>
        </w:rPr>
        <w:t>Needles</w:t>
      </w:r>
      <w:r w:rsidR="00423B53">
        <w:rPr>
          <w:rFonts w:ascii="Times New Roman" w:hAnsi="Times New Roman" w:cs="Times New Roman"/>
          <w:sz w:val="28"/>
          <w:szCs w:val="28"/>
        </w:rPr>
        <w:t>s to mention here that there were</w:t>
      </w:r>
      <w:r w:rsidR="00A61107">
        <w:rPr>
          <w:rFonts w:ascii="Times New Roman" w:hAnsi="Times New Roman" w:cs="Times New Roman"/>
          <w:sz w:val="28"/>
          <w:szCs w:val="28"/>
        </w:rPr>
        <w:t xml:space="preserve"> clear instructions of </w:t>
      </w:r>
      <w:r w:rsidR="00423B53">
        <w:rPr>
          <w:rFonts w:ascii="Times New Roman" w:hAnsi="Times New Roman" w:cs="Times New Roman"/>
          <w:sz w:val="28"/>
          <w:szCs w:val="28"/>
        </w:rPr>
        <w:t xml:space="preserve">the </w:t>
      </w:r>
      <w:r w:rsidR="00A61107">
        <w:rPr>
          <w:rFonts w:ascii="Times New Roman" w:hAnsi="Times New Roman" w:cs="Times New Roman"/>
          <w:sz w:val="28"/>
          <w:szCs w:val="28"/>
        </w:rPr>
        <w:t>PSPCL that any penalty/ charges should be supported by specific rule/ instruction.  The applicant could not</w:t>
      </w:r>
      <w:r w:rsidR="00423B53">
        <w:rPr>
          <w:rFonts w:ascii="Times New Roman" w:hAnsi="Times New Roman" w:cs="Times New Roman"/>
          <w:sz w:val="28"/>
          <w:szCs w:val="28"/>
        </w:rPr>
        <w:t xml:space="preserve"> find </w:t>
      </w:r>
      <w:r w:rsidR="00423B53">
        <w:rPr>
          <w:rFonts w:ascii="Times New Roman" w:hAnsi="Times New Roman" w:cs="Times New Roman"/>
          <w:sz w:val="28"/>
          <w:szCs w:val="28"/>
        </w:rPr>
        <w:lastRenderedPageBreak/>
        <w:t>any instruction where it was prescribed that consumer wa</w:t>
      </w:r>
      <w:r w:rsidR="00A61107">
        <w:rPr>
          <w:rFonts w:ascii="Times New Roman" w:hAnsi="Times New Roman" w:cs="Times New Roman"/>
          <w:sz w:val="28"/>
          <w:szCs w:val="28"/>
        </w:rPr>
        <w:t>s responsible to collect the bill at its own or check the online portal.  Therefore, clarificatio</w:t>
      </w:r>
      <w:r w:rsidR="00423B53">
        <w:rPr>
          <w:rFonts w:ascii="Times New Roman" w:hAnsi="Times New Roman" w:cs="Times New Roman"/>
          <w:sz w:val="28"/>
          <w:szCs w:val="28"/>
        </w:rPr>
        <w:t>n was sought from ASE/ DS</w:t>
      </w:r>
      <w:r w:rsidR="00A61107">
        <w:rPr>
          <w:rFonts w:ascii="Times New Roman" w:hAnsi="Times New Roman" w:cs="Times New Roman"/>
          <w:sz w:val="28"/>
          <w:szCs w:val="28"/>
        </w:rPr>
        <w:t xml:space="preserve"> Estate</w:t>
      </w:r>
      <w:r w:rsidR="00423B53">
        <w:rPr>
          <w:rFonts w:ascii="Times New Roman" w:hAnsi="Times New Roman" w:cs="Times New Roman"/>
          <w:sz w:val="28"/>
          <w:szCs w:val="28"/>
        </w:rPr>
        <w:t xml:space="preserve"> Division (Special), vide letter dated 10.04.2019. </w:t>
      </w:r>
      <w:r w:rsidR="00A61107">
        <w:rPr>
          <w:rFonts w:ascii="Times New Roman" w:hAnsi="Times New Roman" w:cs="Times New Roman"/>
          <w:sz w:val="28"/>
          <w:szCs w:val="28"/>
        </w:rPr>
        <w:t>However,</w:t>
      </w:r>
      <w:r w:rsidR="0089249B">
        <w:rPr>
          <w:rFonts w:ascii="Times New Roman" w:hAnsi="Times New Roman" w:cs="Times New Roman"/>
          <w:sz w:val="28"/>
          <w:szCs w:val="28"/>
        </w:rPr>
        <w:t xml:space="preserve"> neither</w:t>
      </w:r>
      <w:r w:rsidR="00A61107">
        <w:rPr>
          <w:rFonts w:ascii="Times New Roman" w:hAnsi="Times New Roman" w:cs="Times New Roman"/>
          <w:sz w:val="28"/>
          <w:szCs w:val="28"/>
        </w:rPr>
        <w:t xml:space="preserve"> copy of rule/instruction </w:t>
      </w:r>
      <w:r w:rsidR="00423B53">
        <w:rPr>
          <w:rFonts w:ascii="Times New Roman" w:hAnsi="Times New Roman" w:cs="Times New Roman"/>
          <w:sz w:val="28"/>
          <w:szCs w:val="28"/>
        </w:rPr>
        <w:t xml:space="preserve">was </w:t>
      </w:r>
      <w:r w:rsidR="00A61107">
        <w:rPr>
          <w:rFonts w:ascii="Times New Roman" w:hAnsi="Times New Roman" w:cs="Times New Roman"/>
          <w:sz w:val="28"/>
          <w:szCs w:val="28"/>
        </w:rPr>
        <w:t xml:space="preserve">supplied as requested </w:t>
      </w:r>
      <w:r w:rsidR="00423B53">
        <w:rPr>
          <w:rFonts w:ascii="Times New Roman" w:hAnsi="Times New Roman" w:cs="Times New Roman"/>
          <w:sz w:val="28"/>
          <w:szCs w:val="28"/>
        </w:rPr>
        <w:t>in the said letter nor revised N</w:t>
      </w:r>
      <w:r w:rsidR="00A61107">
        <w:rPr>
          <w:rFonts w:ascii="Times New Roman" w:hAnsi="Times New Roman" w:cs="Times New Roman"/>
          <w:sz w:val="28"/>
          <w:szCs w:val="28"/>
        </w:rPr>
        <w:t xml:space="preserve">otice as per decision of the Forum </w:t>
      </w:r>
      <w:r w:rsidR="00423B53">
        <w:rPr>
          <w:rFonts w:ascii="Times New Roman" w:hAnsi="Times New Roman" w:cs="Times New Roman"/>
          <w:sz w:val="28"/>
          <w:szCs w:val="28"/>
        </w:rPr>
        <w:t xml:space="preserve">was </w:t>
      </w:r>
      <w:r w:rsidR="00A61107">
        <w:rPr>
          <w:rFonts w:ascii="Times New Roman" w:hAnsi="Times New Roman" w:cs="Times New Roman"/>
          <w:sz w:val="28"/>
          <w:szCs w:val="28"/>
        </w:rPr>
        <w:t>issued till date.  Thus</w:t>
      </w:r>
      <w:r w:rsidR="00423B53">
        <w:rPr>
          <w:rFonts w:ascii="Times New Roman" w:hAnsi="Times New Roman" w:cs="Times New Roman"/>
          <w:sz w:val="28"/>
          <w:szCs w:val="28"/>
        </w:rPr>
        <w:t>,</w:t>
      </w:r>
      <w:r w:rsidR="00A61107">
        <w:rPr>
          <w:rFonts w:ascii="Times New Roman" w:hAnsi="Times New Roman" w:cs="Times New Roman"/>
          <w:sz w:val="28"/>
          <w:szCs w:val="28"/>
        </w:rPr>
        <w:t xml:space="preserve"> in order to av</w:t>
      </w:r>
      <w:r w:rsidR="00423B53">
        <w:rPr>
          <w:rFonts w:ascii="Times New Roman" w:hAnsi="Times New Roman" w:cs="Times New Roman"/>
          <w:sz w:val="28"/>
          <w:szCs w:val="28"/>
        </w:rPr>
        <w:t>oid further delay, the present Appeal was filed before this Court.</w:t>
      </w:r>
    </w:p>
    <w:p w:rsidR="0051004D" w:rsidRDefault="000E7895" w:rsidP="00441B44">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(x</w:t>
      </w:r>
      <w:r w:rsidR="00A61107" w:rsidRPr="005F4D20">
        <w:rPr>
          <w:rFonts w:ascii="Times New Roman" w:hAnsi="Times New Roman" w:cs="Times New Roman"/>
          <w:b/>
          <w:bCs/>
          <w:sz w:val="28"/>
          <w:szCs w:val="28"/>
        </w:rPr>
        <w:t>ii)</w:t>
      </w:r>
      <w:r w:rsidR="00A61107">
        <w:rPr>
          <w:rFonts w:ascii="Times New Roman" w:hAnsi="Times New Roman" w:cs="Times New Roman"/>
          <w:sz w:val="28"/>
          <w:szCs w:val="28"/>
        </w:rPr>
        <w:tab/>
      </w:r>
      <w:r w:rsidR="00423B53">
        <w:rPr>
          <w:rFonts w:ascii="Times New Roman" w:hAnsi="Times New Roman" w:cs="Times New Roman"/>
          <w:sz w:val="28"/>
          <w:szCs w:val="28"/>
        </w:rPr>
        <w:t>I</w:t>
      </w:r>
      <w:r w:rsidR="00A44DAB">
        <w:rPr>
          <w:rFonts w:ascii="Times New Roman" w:hAnsi="Times New Roman" w:cs="Times New Roman"/>
          <w:sz w:val="28"/>
          <w:szCs w:val="28"/>
        </w:rPr>
        <w:t xml:space="preserve">n the disputed case of </w:t>
      </w:r>
      <w:r w:rsidR="00A61107">
        <w:rPr>
          <w:rFonts w:ascii="Times New Roman" w:hAnsi="Times New Roman" w:cs="Times New Roman"/>
          <w:sz w:val="28"/>
          <w:szCs w:val="28"/>
        </w:rPr>
        <w:t xml:space="preserve"> Pack Industries Ltd. (CGL-033/2019, Date of Order 10.5.2019), the L</w:t>
      </w:r>
      <w:r w:rsidR="00423B53">
        <w:rPr>
          <w:rFonts w:ascii="Times New Roman" w:hAnsi="Times New Roman" w:cs="Times New Roman"/>
          <w:sz w:val="28"/>
          <w:szCs w:val="28"/>
        </w:rPr>
        <w:t>ate Payment Surcharge</w:t>
      </w:r>
      <w:r w:rsidR="00A6330E">
        <w:rPr>
          <w:rFonts w:ascii="Times New Roman" w:hAnsi="Times New Roman" w:cs="Times New Roman"/>
          <w:sz w:val="28"/>
          <w:szCs w:val="28"/>
        </w:rPr>
        <w:t>,</w:t>
      </w:r>
      <w:r w:rsidR="00423B53">
        <w:rPr>
          <w:rFonts w:ascii="Times New Roman" w:hAnsi="Times New Roman" w:cs="Times New Roman"/>
          <w:sz w:val="28"/>
          <w:szCs w:val="28"/>
        </w:rPr>
        <w:t xml:space="preserve"> </w:t>
      </w:r>
      <w:r w:rsidR="00A61107">
        <w:rPr>
          <w:rFonts w:ascii="Times New Roman" w:hAnsi="Times New Roman" w:cs="Times New Roman"/>
          <w:sz w:val="28"/>
          <w:szCs w:val="28"/>
        </w:rPr>
        <w:t xml:space="preserve"> as charged by</w:t>
      </w:r>
      <w:r w:rsidR="00423B53">
        <w:rPr>
          <w:rFonts w:ascii="Times New Roman" w:hAnsi="Times New Roman" w:cs="Times New Roman"/>
          <w:sz w:val="28"/>
          <w:szCs w:val="28"/>
        </w:rPr>
        <w:t xml:space="preserve"> the  R</w:t>
      </w:r>
      <w:r w:rsidR="00A61107">
        <w:rPr>
          <w:rFonts w:ascii="Times New Roman" w:hAnsi="Times New Roman" w:cs="Times New Roman"/>
          <w:sz w:val="28"/>
          <w:szCs w:val="28"/>
        </w:rPr>
        <w:t>espondent</w:t>
      </w:r>
      <w:r w:rsidR="00A6330E">
        <w:rPr>
          <w:rFonts w:ascii="Times New Roman" w:hAnsi="Times New Roman" w:cs="Times New Roman"/>
          <w:sz w:val="28"/>
          <w:szCs w:val="28"/>
        </w:rPr>
        <w:t>,</w:t>
      </w:r>
      <w:r w:rsidR="00A61107">
        <w:rPr>
          <w:rFonts w:ascii="Times New Roman" w:hAnsi="Times New Roman" w:cs="Times New Roman"/>
          <w:sz w:val="28"/>
          <w:szCs w:val="28"/>
        </w:rPr>
        <w:t xml:space="preserve"> was waived off due to late delivery of bill to the consumer.  The Forum</w:t>
      </w:r>
      <w:r w:rsidR="00423B53">
        <w:rPr>
          <w:rFonts w:ascii="Times New Roman" w:hAnsi="Times New Roman" w:cs="Times New Roman"/>
          <w:sz w:val="28"/>
          <w:szCs w:val="28"/>
        </w:rPr>
        <w:t xml:space="preserve"> in its said order</w:t>
      </w:r>
      <w:r w:rsidR="00A6330E">
        <w:rPr>
          <w:rFonts w:ascii="Times New Roman" w:hAnsi="Times New Roman" w:cs="Times New Roman"/>
          <w:sz w:val="28"/>
          <w:szCs w:val="28"/>
        </w:rPr>
        <w:t xml:space="preserve"> observed that</w:t>
      </w:r>
      <w:r w:rsidR="00441B44">
        <w:rPr>
          <w:rFonts w:ascii="Times New Roman" w:hAnsi="Times New Roman" w:cs="Times New Roman"/>
          <w:sz w:val="28"/>
          <w:szCs w:val="28"/>
        </w:rPr>
        <w:t xml:space="preserve"> </w:t>
      </w:r>
      <w:r w:rsidR="00A61107">
        <w:rPr>
          <w:rFonts w:ascii="Times New Roman" w:hAnsi="Times New Roman" w:cs="Times New Roman"/>
          <w:sz w:val="28"/>
          <w:szCs w:val="28"/>
        </w:rPr>
        <w:t>Bill was amended by RA and signed without date.  Bill was deposited 11 days a</w:t>
      </w:r>
      <w:r w:rsidR="00441B44">
        <w:rPr>
          <w:rFonts w:ascii="Times New Roman" w:hAnsi="Times New Roman" w:cs="Times New Roman"/>
          <w:sz w:val="28"/>
          <w:szCs w:val="28"/>
        </w:rPr>
        <w:t>fter the due date</w:t>
      </w:r>
      <w:r w:rsidR="00A6330E">
        <w:rPr>
          <w:rFonts w:ascii="Times New Roman" w:hAnsi="Times New Roman" w:cs="Times New Roman"/>
          <w:sz w:val="28"/>
          <w:szCs w:val="28"/>
        </w:rPr>
        <w:t>. In all such</w:t>
      </w:r>
      <w:r w:rsidR="00A61107">
        <w:rPr>
          <w:rFonts w:ascii="Times New Roman" w:hAnsi="Times New Roman" w:cs="Times New Roman"/>
          <w:sz w:val="28"/>
          <w:szCs w:val="28"/>
        </w:rPr>
        <w:t xml:space="preserve"> cases</w:t>
      </w:r>
      <w:r w:rsidR="0051004D">
        <w:rPr>
          <w:rFonts w:ascii="Times New Roman" w:hAnsi="Times New Roman" w:cs="Times New Roman"/>
          <w:sz w:val="28"/>
          <w:szCs w:val="28"/>
        </w:rPr>
        <w:t>,</w:t>
      </w:r>
      <w:r w:rsidR="00441B44">
        <w:rPr>
          <w:rFonts w:ascii="Times New Roman" w:hAnsi="Times New Roman" w:cs="Times New Roman"/>
          <w:sz w:val="28"/>
          <w:szCs w:val="28"/>
        </w:rPr>
        <w:t xml:space="preserve"> the Forum mentioned that </w:t>
      </w:r>
      <w:r w:rsidR="00A61107">
        <w:rPr>
          <w:rFonts w:ascii="Times New Roman" w:hAnsi="Times New Roman" w:cs="Times New Roman"/>
          <w:sz w:val="28"/>
          <w:szCs w:val="28"/>
        </w:rPr>
        <w:t>Respondent could not submit proof of timely delivery of</w:t>
      </w:r>
      <w:r w:rsidR="0051004D">
        <w:rPr>
          <w:rFonts w:ascii="Times New Roman" w:hAnsi="Times New Roman" w:cs="Times New Roman"/>
          <w:sz w:val="28"/>
          <w:szCs w:val="28"/>
        </w:rPr>
        <w:t xml:space="preserve"> the </w:t>
      </w:r>
      <w:r w:rsidR="00A61107">
        <w:rPr>
          <w:rFonts w:ascii="Times New Roman" w:hAnsi="Times New Roman" w:cs="Times New Roman"/>
          <w:sz w:val="28"/>
          <w:szCs w:val="28"/>
        </w:rPr>
        <w:t>bill, so</w:t>
      </w:r>
      <w:r w:rsidR="00E407C7">
        <w:rPr>
          <w:rFonts w:ascii="Times New Roman" w:hAnsi="Times New Roman" w:cs="Times New Roman"/>
          <w:sz w:val="28"/>
          <w:szCs w:val="28"/>
        </w:rPr>
        <w:t>, LPS</w:t>
      </w:r>
      <w:r w:rsidR="00441B44">
        <w:rPr>
          <w:rFonts w:ascii="Times New Roman" w:hAnsi="Times New Roman" w:cs="Times New Roman"/>
          <w:sz w:val="28"/>
          <w:szCs w:val="28"/>
        </w:rPr>
        <w:t xml:space="preserve"> was not recoverable. </w:t>
      </w:r>
      <w:r w:rsidR="00A61107">
        <w:rPr>
          <w:rFonts w:ascii="Times New Roman" w:hAnsi="Times New Roman" w:cs="Times New Roman"/>
          <w:sz w:val="28"/>
          <w:szCs w:val="28"/>
        </w:rPr>
        <w:t>But in the present case of</w:t>
      </w:r>
      <w:r w:rsidR="0051004D">
        <w:rPr>
          <w:rFonts w:ascii="Times New Roman" w:hAnsi="Times New Roman" w:cs="Times New Roman"/>
          <w:sz w:val="28"/>
          <w:szCs w:val="28"/>
        </w:rPr>
        <w:t xml:space="preserve"> the Petitioner</w:t>
      </w:r>
      <w:r w:rsidR="00A61107">
        <w:rPr>
          <w:rFonts w:ascii="Times New Roman" w:hAnsi="Times New Roman" w:cs="Times New Roman"/>
          <w:sz w:val="28"/>
          <w:szCs w:val="28"/>
        </w:rPr>
        <w:t>, the Forum upheld the levy of LPS of Rs.1</w:t>
      </w:r>
      <w:r w:rsidR="0051004D">
        <w:rPr>
          <w:rFonts w:ascii="Times New Roman" w:hAnsi="Times New Roman" w:cs="Times New Roman"/>
          <w:sz w:val="28"/>
          <w:szCs w:val="28"/>
        </w:rPr>
        <w:t>,</w:t>
      </w:r>
      <w:r w:rsidR="00A61107">
        <w:rPr>
          <w:rFonts w:ascii="Times New Roman" w:hAnsi="Times New Roman" w:cs="Times New Roman"/>
          <w:sz w:val="28"/>
          <w:szCs w:val="28"/>
        </w:rPr>
        <w:t>38</w:t>
      </w:r>
      <w:r w:rsidR="0051004D">
        <w:rPr>
          <w:rFonts w:ascii="Times New Roman" w:hAnsi="Times New Roman" w:cs="Times New Roman"/>
          <w:sz w:val="28"/>
          <w:szCs w:val="28"/>
        </w:rPr>
        <w:t>,</w:t>
      </w:r>
      <w:r w:rsidR="00A61107">
        <w:rPr>
          <w:rFonts w:ascii="Times New Roman" w:hAnsi="Times New Roman" w:cs="Times New Roman"/>
          <w:sz w:val="28"/>
          <w:szCs w:val="28"/>
        </w:rPr>
        <w:t xml:space="preserve">223/- for the payment deposited on 21.10.2016 against </w:t>
      </w:r>
      <w:r w:rsidR="0051004D">
        <w:rPr>
          <w:rFonts w:ascii="Times New Roman" w:hAnsi="Times New Roman" w:cs="Times New Roman"/>
          <w:sz w:val="28"/>
          <w:szCs w:val="28"/>
        </w:rPr>
        <w:t xml:space="preserve">the </w:t>
      </w:r>
      <w:r w:rsidR="00A61107">
        <w:rPr>
          <w:rFonts w:ascii="Times New Roman" w:hAnsi="Times New Roman" w:cs="Times New Roman"/>
          <w:sz w:val="28"/>
          <w:szCs w:val="28"/>
        </w:rPr>
        <w:t>bill of Rs.77</w:t>
      </w:r>
      <w:r w:rsidR="0051004D">
        <w:rPr>
          <w:rFonts w:ascii="Times New Roman" w:hAnsi="Times New Roman" w:cs="Times New Roman"/>
          <w:sz w:val="28"/>
          <w:szCs w:val="28"/>
        </w:rPr>
        <w:t>,</w:t>
      </w:r>
      <w:r w:rsidR="00A61107">
        <w:rPr>
          <w:rFonts w:ascii="Times New Roman" w:hAnsi="Times New Roman" w:cs="Times New Roman"/>
          <w:sz w:val="28"/>
          <w:szCs w:val="28"/>
        </w:rPr>
        <w:t>44</w:t>
      </w:r>
      <w:r w:rsidR="0051004D">
        <w:rPr>
          <w:rFonts w:ascii="Times New Roman" w:hAnsi="Times New Roman" w:cs="Times New Roman"/>
          <w:sz w:val="28"/>
          <w:szCs w:val="28"/>
        </w:rPr>
        <w:t>,</w:t>
      </w:r>
      <w:r w:rsidR="00A61107">
        <w:rPr>
          <w:rFonts w:ascii="Times New Roman" w:hAnsi="Times New Roman" w:cs="Times New Roman"/>
          <w:sz w:val="28"/>
          <w:szCs w:val="28"/>
        </w:rPr>
        <w:t>300/-. The bill was delivered late and due date was revised by</w:t>
      </w:r>
      <w:r w:rsidR="009E39A2">
        <w:rPr>
          <w:rFonts w:ascii="Times New Roman" w:hAnsi="Times New Roman" w:cs="Times New Roman"/>
          <w:sz w:val="28"/>
          <w:szCs w:val="28"/>
        </w:rPr>
        <w:t xml:space="preserve"> the</w:t>
      </w:r>
      <w:r w:rsidR="00BE1069">
        <w:rPr>
          <w:rFonts w:ascii="Times New Roman" w:hAnsi="Times New Roman" w:cs="Times New Roman"/>
          <w:sz w:val="28"/>
          <w:szCs w:val="28"/>
        </w:rPr>
        <w:t xml:space="preserve"> </w:t>
      </w:r>
      <w:r w:rsidR="00A61107">
        <w:rPr>
          <w:rFonts w:ascii="Times New Roman" w:hAnsi="Times New Roman" w:cs="Times New Roman"/>
          <w:sz w:val="28"/>
          <w:szCs w:val="28"/>
        </w:rPr>
        <w:t>RA</w:t>
      </w:r>
      <w:r w:rsidR="0051004D">
        <w:rPr>
          <w:rFonts w:ascii="Times New Roman" w:hAnsi="Times New Roman" w:cs="Times New Roman"/>
          <w:sz w:val="28"/>
          <w:szCs w:val="28"/>
        </w:rPr>
        <w:t>. T</w:t>
      </w:r>
      <w:r w:rsidR="00BE1069">
        <w:rPr>
          <w:rFonts w:ascii="Times New Roman" w:hAnsi="Times New Roman" w:cs="Times New Roman"/>
          <w:sz w:val="28"/>
          <w:szCs w:val="28"/>
        </w:rPr>
        <w:t>he P</w:t>
      </w:r>
      <w:r w:rsidR="00A61107">
        <w:rPr>
          <w:rFonts w:ascii="Times New Roman" w:hAnsi="Times New Roman" w:cs="Times New Roman"/>
          <w:sz w:val="28"/>
          <w:szCs w:val="28"/>
        </w:rPr>
        <w:t xml:space="preserve">etitioner deposited payment within revised due date. However, the Forum did not consider the pleadings </w:t>
      </w:r>
      <w:r w:rsidR="00BE1069">
        <w:rPr>
          <w:rFonts w:ascii="Times New Roman" w:hAnsi="Times New Roman" w:cs="Times New Roman"/>
          <w:sz w:val="28"/>
          <w:szCs w:val="28"/>
        </w:rPr>
        <w:t>of the</w:t>
      </w:r>
      <w:r w:rsidR="0051004D">
        <w:rPr>
          <w:rFonts w:ascii="Times New Roman" w:hAnsi="Times New Roman" w:cs="Times New Roman"/>
          <w:sz w:val="28"/>
          <w:szCs w:val="28"/>
        </w:rPr>
        <w:t xml:space="preserve"> P</w:t>
      </w:r>
      <w:r w:rsidR="00A61107">
        <w:rPr>
          <w:rFonts w:ascii="Times New Roman" w:hAnsi="Times New Roman" w:cs="Times New Roman"/>
          <w:sz w:val="28"/>
          <w:szCs w:val="28"/>
        </w:rPr>
        <w:t xml:space="preserve">etitioner and observed </w:t>
      </w:r>
      <w:r w:rsidR="009E39A2">
        <w:rPr>
          <w:rFonts w:ascii="Times New Roman" w:hAnsi="Times New Roman" w:cs="Times New Roman"/>
          <w:sz w:val="28"/>
          <w:szCs w:val="28"/>
        </w:rPr>
        <w:lastRenderedPageBreak/>
        <w:t>that If the P</w:t>
      </w:r>
      <w:r w:rsidR="00A61107">
        <w:rPr>
          <w:rFonts w:ascii="Times New Roman" w:hAnsi="Times New Roman" w:cs="Times New Roman"/>
          <w:sz w:val="28"/>
          <w:szCs w:val="28"/>
        </w:rPr>
        <w:t>etitioner has not received the bill in time he should have approached the office before due date of bill or should have checked the online portal where his bill was</w:t>
      </w:r>
      <w:r w:rsidR="009E39A2">
        <w:rPr>
          <w:rFonts w:ascii="Times New Roman" w:hAnsi="Times New Roman" w:cs="Times New Roman"/>
          <w:sz w:val="28"/>
          <w:szCs w:val="28"/>
        </w:rPr>
        <w:t xml:space="preserve"> uplo</w:t>
      </w:r>
      <w:r w:rsidR="0051004D">
        <w:rPr>
          <w:rFonts w:ascii="Times New Roman" w:hAnsi="Times New Roman" w:cs="Times New Roman"/>
          <w:sz w:val="28"/>
          <w:szCs w:val="28"/>
        </w:rPr>
        <w:t xml:space="preserve">aded on </w:t>
      </w:r>
      <w:r w:rsidR="009E39A2">
        <w:rPr>
          <w:rFonts w:ascii="Times New Roman" w:hAnsi="Times New Roman" w:cs="Times New Roman"/>
          <w:sz w:val="28"/>
          <w:szCs w:val="28"/>
        </w:rPr>
        <w:t>0</w:t>
      </w:r>
      <w:r w:rsidR="0051004D">
        <w:rPr>
          <w:rFonts w:ascii="Times New Roman" w:hAnsi="Times New Roman" w:cs="Times New Roman"/>
          <w:sz w:val="28"/>
          <w:szCs w:val="28"/>
        </w:rPr>
        <w:t>5.1</w:t>
      </w:r>
      <w:r w:rsidR="009E39A2">
        <w:rPr>
          <w:rFonts w:ascii="Times New Roman" w:hAnsi="Times New Roman" w:cs="Times New Roman"/>
          <w:sz w:val="28"/>
          <w:szCs w:val="28"/>
        </w:rPr>
        <w:t>0.2016</w:t>
      </w:r>
      <w:r w:rsidR="0051004D">
        <w:rPr>
          <w:rFonts w:ascii="Times New Roman" w:hAnsi="Times New Roman" w:cs="Times New Roman"/>
          <w:sz w:val="28"/>
          <w:szCs w:val="28"/>
        </w:rPr>
        <w:t>.  It was worth mentioning that the P</w:t>
      </w:r>
      <w:r w:rsidR="00A61107">
        <w:rPr>
          <w:rFonts w:ascii="Times New Roman" w:hAnsi="Times New Roman" w:cs="Times New Roman"/>
          <w:sz w:val="28"/>
          <w:szCs w:val="28"/>
        </w:rPr>
        <w:t>etitioner deposited the payment against bills/ revised bills within due date/ revised due date but the interest/ surcharge</w:t>
      </w:r>
      <w:r w:rsidR="0051004D">
        <w:rPr>
          <w:rFonts w:ascii="Times New Roman" w:hAnsi="Times New Roman" w:cs="Times New Roman"/>
          <w:sz w:val="28"/>
          <w:szCs w:val="28"/>
        </w:rPr>
        <w:t>, as levied by the R</w:t>
      </w:r>
      <w:r w:rsidR="00A61107">
        <w:rPr>
          <w:rFonts w:ascii="Times New Roman" w:hAnsi="Times New Roman" w:cs="Times New Roman"/>
          <w:sz w:val="28"/>
          <w:szCs w:val="28"/>
        </w:rPr>
        <w:t>espondent</w:t>
      </w:r>
      <w:r w:rsidR="0051004D">
        <w:rPr>
          <w:rFonts w:ascii="Times New Roman" w:hAnsi="Times New Roman" w:cs="Times New Roman"/>
          <w:sz w:val="28"/>
          <w:szCs w:val="28"/>
        </w:rPr>
        <w:t>, had</w:t>
      </w:r>
      <w:r w:rsidR="00A61107">
        <w:rPr>
          <w:rFonts w:ascii="Times New Roman" w:hAnsi="Times New Roman" w:cs="Times New Roman"/>
          <w:sz w:val="28"/>
          <w:szCs w:val="28"/>
        </w:rPr>
        <w:t xml:space="preserve"> </w:t>
      </w:r>
      <w:r w:rsidR="0051004D">
        <w:rPr>
          <w:rFonts w:ascii="Times New Roman" w:hAnsi="Times New Roman" w:cs="Times New Roman"/>
          <w:sz w:val="28"/>
          <w:szCs w:val="28"/>
        </w:rPr>
        <w:t>not been waived off</w:t>
      </w:r>
      <w:r w:rsidR="009E39A2">
        <w:rPr>
          <w:rFonts w:ascii="Times New Roman" w:hAnsi="Times New Roman" w:cs="Times New Roman"/>
          <w:sz w:val="28"/>
          <w:szCs w:val="28"/>
        </w:rPr>
        <w:t>.</w:t>
      </w:r>
    </w:p>
    <w:p w:rsidR="00A61107" w:rsidRDefault="0051004D" w:rsidP="00A61107">
      <w:pPr>
        <w:spacing w:line="480" w:lineRule="auto"/>
        <w:ind w:left="720" w:hanging="720"/>
        <w:jc w:val="both"/>
        <w:rPr>
          <w:rFonts w:ascii="Times New Roman" w:hAnsi="Times New Roman" w:cs="Times New Roman"/>
          <w:b/>
          <w:bCs/>
          <w:sz w:val="28"/>
          <w:szCs w:val="28"/>
        </w:rPr>
      </w:pPr>
      <w:r w:rsidRPr="005F4D20">
        <w:rPr>
          <w:rFonts w:ascii="Times New Roman" w:hAnsi="Times New Roman" w:cs="Times New Roman"/>
          <w:b/>
          <w:bCs/>
          <w:sz w:val="28"/>
          <w:szCs w:val="28"/>
        </w:rPr>
        <w:t xml:space="preserve"> </w:t>
      </w:r>
      <w:r w:rsidR="00A61107" w:rsidRPr="005F4D20">
        <w:rPr>
          <w:rFonts w:ascii="Times New Roman" w:hAnsi="Times New Roman" w:cs="Times New Roman"/>
          <w:b/>
          <w:bCs/>
          <w:sz w:val="28"/>
          <w:szCs w:val="28"/>
        </w:rPr>
        <w:t>(b)</w:t>
      </w:r>
      <w:r w:rsidR="00A61107">
        <w:rPr>
          <w:rFonts w:ascii="Times New Roman" w:hAnsi="Times New Roman" w:cs="Times New Roman"/>
          <w:sz w:val="28"/>
          <w:szCs w:val="28"/>
        </w:rPr>
        <w:tab/>
      </w:r>
      <w:r w:rsidR="00A61107">
        <w:rPr>
          <w:rFonts w:ascii="Times New Roman" w:hAnsi="Times New Roman" w:cs="Times New Roman"/>
          <w:b/>
          <w:bCs/>
          <w:sz w:val="28"/>
          <w:szCs w:val="28"/>
        </w:rPr>
        <w:t>Submissions of the Respondent:</w:t>
      </w:r>
    </w:p>
    <w:p w:rsidR="00A61107" w:rsidRPr="009739CD" w:rsidRDefault="009E39A2" w:rsidP="009E39A2">
      <w:pPr>
        <w:spacing w:line="480" w:lineRule="auto"/>
        <w:ind w:left="720" w:hanging="720"/>
        <w:rPr>
          <w:rFonts w:ascii="Times New Roman" w:hAnsi="Times New Roman" w:cs="Times New Roman"/>
          <w:b/>
          <w:bCs/>
          <w:sz w:val="28"/>
          <w:szCs w:val="28"/>
        </w:rPr>
      </w:pPr>
      <w:r>
        <w:rPr>
          <w:rFonts w:ascii="Times New Roman" w:hAnsi="Times New Roman" w:cs="Times New Roman"/>
          <w:sz w:val="28"/>
          <w:szCs w:val="28"/>
        </w:rPr>
        <w:tab/>
        <w:t>The R</w:t>
      </w:r>
      <w:r w:rsidR="00A61107">
        <w:rPr>
          <w:rFonts w:ascii="Times New Roman" w:hAnsi="Times New Roman" w:cs="Times New Roman"/>
          <w:sz w:val="28"/>
          <w:szCs w:val="28"/>
        </w:rPr>
        <w:t xml:space="preserve">espondent, in its defence, submitted the following for consideration of this </w:t>
      </w:r>
      <w:r w:rsidR="00BE1069">
        <w:rPr>
          <w:rFonts w:ascii="Times New Roman" w:hAnsi="Times New Roman" w:cs="Times New Roman"/>
          <w:sz w:val="28"/>
          <w:szCs w:val="28"/>
        </w:rPr>
        <w:t>Court:</w:t>
      </w:r>
      <w:r w:rsidR="00A61107">
        <w:rPr>
          <w:rFonts w:ascii="Times New Roman" w:hAnsi="Times New Roman" w:cs="Times New Roman"/>
          <w:sz w:val="28"/>
          <w:szCs w:val="28"/>
        </w:rPr>
        <w:t>-</w:t>
      </w:r>
    </w:p>
    <w:p w:rsidR="00A61107" w:rsidRPr="008C5C3B" w:rsidRDefault="00A61107" w:rsidP="00A61107">
      <w:pPr>
        <w:spacing w:line="480" w:lineRule="auto"/>
        <w:ind w:left="720" w:hanging="720"/>
        <w:jc w:val="both"/>
        <w:rPr>
          <w:rFonts w:ascii="Times New Roman" w:hAnsi="Times New Roman" w:cs="Times New Roman"/>
          <w:sz w:val="28"/>
          <w:szCs w:val="28"/>
        </w:rPr>
      </w:pPr>
      <w:r w:rsidRPr="005F4D20">
        <w:rPr>
          <w:rFonts w:ascii="Times New Roman" w:hAnsi="Times New Roman" w:cs="Times New Roman"/>
          <w:b/>
          <w:bCs/>
          <w:sz w:val="28"/>
          <w:szCs w:val="28"/>
        </w:rPr>
        <w:t>(i)</w:t>
      </w:r>
      <w:r>
        <w:rPr>
          <w:sz w:val="28"/>
          <w:szCs w:val="28"/>
        </w:rPr>
        <w:tab/>
      </w:r>
      <w:r w:rsidR="0051004D">
        <w:rPr>
          <w:sz w:val="28"/>
          <w:szCs w:val="28"/>
        </w:rPr>
        <w:t xml:space="preserve">In the </w:t>
      </w:r>
      <w:r w:rsidR="0051004D">
        <w:rPr>
          <w:rFonts w:ascii="Times New Roman" w:hAnsi="Times New Roman" w:cs="Times New Roman"/>
          <w:sz w:val="28"/>
          <w:szCs w:val="28"/>
        </w:rPr>
        <w:t>b</w:t>
      </w:r>
      <w:r w:rsidRPr="008C5C3B">
        <w:rPr>
          <w:rFonts w:ascii="Times New Roman" w:hAnsi="Times New Roman" w:cs="Times New Roman"/>
          <w:sz w:val="28"/>
          <w:szCs w:val="28"/>
        </w:rPr>
        <w:t>ill issued for the period 31.03.2016 to 30.04.2016</w:t>
      </w:r>
      <w:r w:rsidR="0051004D">
        <w:rPr>
          <w:rFonts w:ascii="Times New Roman" w:hAnsi="Times New Roman" w:cs="Times New Roman"/>
          <w:sz w:val="28"/>
          <w:szCs w:val="28"/>
        </w:rPr>
        <w:t>, the Petitioner was</w:t>
      </w:r>
      <w:r w:rsidRPr="008C5C3B">
        <w:rPr>
          <w:rFonts w:ascii="Times New Roman" w:hAnsi="Times New Roman" w:cs="Times New Roman"/>
          <w:sz w:val="28"/>
          <w:szCs w:val="28"/>
        </w:rPr>
        <w:t xml:space="preserve"> charged </w:t>
      </w:r>
      <w:r w:rsidR="0051004D">
        <w:rPr>
          <w:rFonts w:ascii="Times New Roman" w:hAnsi="Times New Roman" w:cs="Times New Roman"/>
          <w:sz w:val="28"/>
          <w:szCs w:val="28"/>
        </w:rPr>
        <w:t>for the Peak Load V</w:t>
      </w:r>
      <w:r w:rsidRPr="008C5C3B">
        <w:rPr>
          <w:rFonts w:ascii="Times New Roman" w:hAnsi="Times New Roman" w:cs="Times New Roman"/>
          <w:sz w:val="28"/>
          <w:szCs w:val="28"/>
        </w:rPr>
        <w:t>iolation</w:t>
      </w:r>
      <w:r w:rsidR="0051004D">
        <w:rPr>
          <w:rFonts w:ascii="Times New Roman" w:hAnsi="Times New Roman" w:cs="Times New Roman"/>
          <w:sz w:val="28"/>
          <w:szCs w:val="28"/>
        </w:rPr>
        <w:t xml:space="preserve"> charges </w:t>
      </w:r>
      <w:r w:rsidRPr="008C5C3B">
        <w:rPr>
          <w:rFonts w:ascii="Times New Roman" w:hAnsi="Times New Roman" w:cs="Times New Roman"/>
          <w:sz w:val="28"/>
          <w:szCs w:val="28"/>
        </w:rPr>
        <w:t xml:space="preserve"> amount</w:t>
      </w:r>
      <w:r w:rsidR="0051004D">
        <w:rPr>
          <w:rFonts w:ascii="Times New Roman" w:hAnsi="Times New Roman" w:cs="Times New Roman"/>
          <w:sz w:val="28"/>
          <w:szCs w:val="28"/>
        </w:rPr>
        <w:t>ing to  Rs.67,754/- out of which,</w:t>
      </w:r>
      <w:r w:rsidRPr="008C5C3B">
        <w:rPr>
          <w:rFonts w:ascii="Times New Roman" w:hAnsi="Times New Roman" w:cs="Times New Roman"/>
          <w:sz w:val="28"/>
          <w:szCs w:val="28"/>
        </w:rPr>
        <w:t xml:space="preserve"> Rs.59,982/- was charged due to wrong calculation </w:t>
      </w:r>
      <w:r w:rsidR="0051004D">
        <w:rPr>
          <w:rFonts w:ascii="Times New Roman" w:hAnsi="Times New Roman" w:cs="Times New Roman"/>
          <w:sz w:val="28"/>
          <w:szCs w:val="28"/>
        </w:rPr>
        <w:t>by</w:t>
      </w:r>
      <w:r w:rsidRPr="008C5C3B">
        <w:rPr>
          <w:rFonts w:ascii="Times New Roman" w:hAnsi="Times New Roman" w:cs="Times New Roman"/>
          <w:sz w:val="28"/>
          <w:szCs w:val="28"/>
        </w:rPr>
        <w:t xml:space="preserve"> the</w:t>
      </w:r>
      <w:r w:rsidR="0051004D">
        <w:rPr>
          <w:rFonts w:ascii="Times New Roman" w:hAnsi="Times New Roman" w:cs="Times New Roman"/>
          <w:sz w:val="28"/>
          <w:szCs w:val="28"/>
        </w:rPr>
        <w:t xml:space="preserve"> PSPCL</w:t>
      </w:r>
      <w:r w:rsidRPr="008C5C3B">
        <w:rPr>
          <w:rFonts w:ascii="Times New Roman" w:hAnsi="Times New Roman" w:cs="Times New Roman"/>
          <w:sz w:val="28"/>
          <w:szCs w:val="28"/>
        </w:rPr>
        <w:t xml:space="preserve"> system and</w:t>
      </w:r>
      <w:r w:rsidR="00BE1069">
        <w:rPr>
          <w:rFonts w:ascii="Times New Roman" w:hAnsi="Times New Roman" w:cs="Times New Roman"/>
          <w:sz w:val="28"/>
          <w:szCs w:val="28"/>
        </w:rPr>
        <w:t xml:space="preserve"> the</w:t>
      </w:r>
      <w:r w:rsidRPr="008C5C3B">
        <w:rPr>
          <w:rFonts w:ascii="Times New Roman" w:hAnsi="Times New Roman" w:cs="Times New Roman"/>
          <w:sz w:val="28"/>
          <w:szCs w:val="28"/>
        </w:rPr>
        <w:t xml:space="preserve"> remaining</w:t>
      </w:r>
      <w:r w:rsidR="00BE1069">
        <w:rPr>
          <w:rFonts w:ascii="Times New Roman" w:hAnsi="Times New Roman" w:cs="Times New Roman"/>
          <w:sz w:val="28"/>
          <w:szCs w:val="28"/>
        </w:rPr>
        <w:t xml:space="preserve"> </w:t>
      </w:r>
      <w:r w:rsidRPr="008C5C3B">
        <w:rPr>
          <w:rFonts w:ascii="Times New Roman" w:hAnsi="Times New Roman" w:cs="Times New Roman"/>
          <w:sz w:val="28"/>
          <w:szCs w:val="28"/>
        </w:rPr>
        <w:t xml:space="preserve"> amount of Rs.7,774/- was charged for the time </w:t>
      </w:r>
      <w:r w:rsidR="009E39A2">
        <w:rPr>
          <w:rFonts w:ascii="Times New Roman" w:hAnsi="Times New Roman" w:cs="Times New Roman"/>
          <w:sz w:val="28"/>
          <w:szCs w:val="28"/>
        </w:rPr>
        <w:t xml:space="preserve">slot of </w:t>
      </w:r>
      <w:r w:rsidRPr="008C5C3B">
        <w:rPr>
          <w:rFonts w:ascii="Times New Roman" w:hAnsi="Times New Roman" w:cs="Times New Roman"/>
          <w:sz w:val="28"/>
          <w:szCs w:val="28"/>
        </w:rPr>
        <w:t>18:00</w:t>
      </w:r>
      <w:r w:rsidR="00160955">
        <w:rPr>
          <w:rFonts w:ascii="Times New Roman" w:hAnsi="Times New Roman" w:cs="Times New Roman"/>
          <w:sz w:val="28"/>
          <w:szCs w:val="28"/>
        </w:rPr>
        <w:t xml:space="preserve"> hours</w:t>
      </w:r>
      <w:r w:rsidR="009E39A2">
        <w:rPr>
          <w:rFonts w:ascii="Times New Roman" w:hAnsi="Times New Roman" w:cs="Times New Roman"/>
          <w:sz w:val="28"/>
          <w:szCs w:val="28"/>
        </w:rPr>
        <w:t xml:space="preserve"> to 20</w:t>
      </w:r>
      <w:r w:rsidRPr="008C5C3B">
        <w:rPr>
          <w:rFonts w:ascii="Times New Roman" w:hAnsi="Times New Roman" w:cs="Times New Roman"/>
          <w:sz w:val="28"/>
          <w:szCs w:val="28"/>
        </w:rPr>
        <w:t>:00</w:t>
      </w:r>
      <w:r w:rsidR="00F81784">
        <w:rPr>
          <w:rFonts w:ascii="Times New Roman" w:hAnsi="Times New Roman" w:cs="Times New Roman"/>
          <w:sz w:val="28"/>
          <w:szCs w:val="28"/>
        </w:rPr>
        <w:t xml:space="preserve"> hours</w:t>
      </w:r>
      <w:r w:rsidR="009E39A2">
        <w:rPr>
          <w:rFonts w:ascii="Times New Roman" w:hAnsi="Times New Roman" w:cs="Times New Roman"/>
          <w:sz w:val="28"/>
          <w:szCs w:val="28"/>
        </w:rPr>
        <w:t>.  A</w:t>
      </w:r>
      <w:r w:rsidRPr="008C5C3B">
        <w:rPr>
          <w:rFonts w:ascii="Times New Roman" w:hAnsi="Times New Roman" w:cs="Times New Roman"/>
          <w:sz w:val="28"/>
          <w:szCs w:val="28"/>
        </w:rPr>
        <w:t>s per PR Circular No.01/2015 dated 31.03.2015</w:t>
      </w:r>
      <w:r w:rsidR="0051004D">
        <w:rPr>
          <w:rFonts w:ascii="Times New Roman" w:hAnsi="Times New Roman" w:cs="Times New Roman"/>
          <w:sz w:val="28"/>
          <w:szCs w:val="28"/>
        </w:rPr>
        <w:t>,</w:t>
      </w:r>
      <w:r w:rsidRPr="008C5C3B">
        <w:rPr>
          <w:rFonts w:ascii="Times New Roman" w:hAnsi="Times New Roman" w:cs="Times New Roman"/>
          <w:sz w:val="28"/>
          <w:szCs w:val="28"/>
        </w:rPr>
        <w:t xml:space="preserve"> peak load timing</w:t>
      </w:r>
      <w:r w:rsidR="0051004D">
        <w:rPr>
          <w:rFonts w:ascii="Times New Roman" w:hAnsi="Times New Roman" w:cs="Times New Roman"/>
          <w:sz w:val="28"/>
          <w:szCs w:val="28"/>
        </w:rPr>
        <w:t>s for Central Z</w:t>
      </w:r>
      <w:r w:rsidRPr="008C5C3B">
        <w:rPr>
          <w:rFonts w:ascii="Times New Roman" w:hAnsi="Times New Roman" w:cs="Times New Roman"/>
          <w:sz w:val="28"/>
          <w:szCs w:val="28"/>
        </w:rPr>
        <w:t>one was 19:00</w:t>
      </w:r>
      <w:r w:rsidR="00F81784">
        <w:rPr>
          <w:rFonts w:ascii="Times New Roman" w:hAnsi="Times New Roman" w:cs="Times New Roman"/>
          <w:sz w:val="28"/>
          <w:szCs w:val="28"/>
        </w:rPr>
        <w:t xml:space="preserve"> hours</w:t>
      </w:r>
      <w:r w:rsidRPr="008C5C3B">
        <w:rPr>
          <w:rFonts w:ascii="Times New Roman" w:hAnsi="Times New Roman" w:cs="Times New Roman"/>
          <w:sz w:val="28"/>
          <w:szCs w:val="28"/>
        </w:rPr>
        <w:t xml:space="preserve"> to 22:00</w:t>
      </w:r>
      <w:r w:rsidR="00F81784">
        <w:rPr>
          <w:rFonts w:ascii="Times New Roman" w:hAnsi="Times New Roman" w:cs="Times New Roman"/>
          <w:sz w:val="28"/>
          <w:szCs w:val="28"/>
        </w:rPr>
        <w:t xml:space="preserve"> hours</w:t>
      </w:r>
      <w:r w:rsidR="009E39A2">
        <w:rPr>
          <w:rFonts w:ascii="Times New Roman" w:hAnsi="Times New Roman" w:cs="Times New Roman"/>
          <w:sz w:val="28"/>
          <w:szCs w:val="28"/>
        </w:rPr>
        <w:t>,</w:t>
      </w:r>
      <w:r w:rsidR="009B0E17">
        <w:rPr>
          <w:rFonts w:ascii="Times New Roman" w:hAnsi="Times New Roman" w:cs="Times New Roman"/>
          <w:sz w:val="28"/>
          <w:szCs w:val="28"/>
        </w:rPr>
        <w:t xml:space="preserve"> hence</w:t>
      </w:r>
      <w:r w:rsidR="0051004D">
        <w:rPr>
          <w:rFonts w:ascii="Times New Roman" w:hAnsi="Times New Roman" w:cs="Times New Roman"/>
          <w:sz w:val="28"/>
          <w:szCs w:val="28"/>
        </w:rPr>
        <w:t xml:space="preserve">, peak load violation charges </w:t>
      </w:r>
      <w:r w:rsidR="00F81784">
        <w:rPr>
          <w:rFonts w:ascii="Times New Roman" w:hAnsi="Times New Roman" w:cs="Times New Roman"/>
          <w:sz w:val="28"/>
          <w:szCs w:val="28"/>
        </w:rPr>
        <w:t xml:space="preserve">were </w:t>
      </w:r>
      <w:r w:rsidR="00F81784" w:rsidRPr="008C5C3B">
        <w:rPr>
          <w:rFonts w:ascii="Times New Roman" w:hAnsi="Times New Roman" w:cs="Times New Roman"/>
          <w:sz w:val="28"/>
          <w:szCs w:val="28"/>
        </w:rPr>
        <w:t>wrongly</w:t>
      </w:r>
      <w:r w:rsidRPr="008C5C3B">
        <w:rPr>
          <w:rFonts w:ascii="Times New Roman" w:hAnsi="Times New Roman" w:cs="Times New Roman"/>
          <w:sz w:val="28"/>
          <w:szCs w:val="28"/>
        </w:rPr>
        <w:t xml:space="preserve"> charged to </w:t>
      </w:r>
      <w:r w:rsidR="009B0E17">
        <w:rPr>
          <w:rFonts w:ascii="Times New Roman" w:hAnsi="Times New Roman" w:cs="Times New Roman"/>
          <w:sz w:val="28"/>
          <w:szCs w:val="28"/>
        </w:rPr>
        <w:t>the Petitioner</w:t>
      </w:r>
      <w:r w:rsidR="00BE456B">
        <w:rPr>
          <w:rFonts w:ascii="Times New Roman" w:hAnsi="Times New Roman" w:cs="Times New Roman"/>
          <w:sz w:val="28"/>
          <w:szCs w:val="28"/>
        </w:rPr>
        <w:t xml:space="preserve"> and were</w:t>
      </w:r>
      <w:r w:rsidRPr="008C5C3B">
        <w:rPr>
          <w:rFonts w:ascii="Times New Roman" w:hAnsi="Times New Roman" w:cs="Times New Roman"/>
          <w:sz w:val="28"/>
          <w:szCs w:val="28"/>
        </w:rPr>
        <w:t xml:space="preserve"> not</w:t>
      </w:r>
      <w:r w:rsidR="00BE456B">
        <w:rPr>
          <w:rFonts w:ascii="Times New Roman" w:hAnsi="Times New Roman" w:cs="Times New Roman"/>
          <w:sz w:val="28"/>
          <w:szCs w:val="28"/>
        </w:rPr>
        <w:t xml:space="preserve"> thus,</w:t>
      </w:r>
      <w:r w:rsidRPr="008C5C3B">
        <w:rPr>
          <w:rFonts w:ascii="Times New Roman" w:hAnsi="Times New Roman" w:cs="Times New Roman"/>
          <w:sz w:val="28"/>
          <w:szCs w:val="28"/>
        </w:rPr>
        <w:t xml:space="preserve"> recoverable from</w:t>
      </w:r>
      <w:r w:rsidR="00BE456B">
        <w:rPr>
          <w:rFonts w:ascii="Times New Roman" w:hAnsi="Times New Roman" w:cs="Times New Roman"/>
          <w:sz w:val="28"/>
          <w:szCs w:val="28"/>
        </w:rPr>
        <w:t xml:space="preserve"> it</w:t>
      </w:r>
      <w:r w:rsidR="00F81784">
        <w:rPr>
          <w:rFonts w:ascii="Times New Roman" w:hAnsi="Times New Roman" w:cs="Times New Roman"/>
          <w:sz w:val="28"/>
          <w:szCs w:val="28"/>
        </w:rPr>
        <w:t>. The</w:t>
      </w:r>
      <w:r w:rsidRPr="008C5C3B">
        <w:rPr>
          <w:rFonts w:ascii="Times New Roman" w:hAnsi="Times New Roman" w:cs="Times New Roman"/>
          <w:sz w:val="28"/>
          <w:szCs w:val="28"/>
        </w:rPr>
        <w:t xml:space="preserve"> excess payment made on </w:t>
      </w:r>
      <w:r w:rsidR="00BE456B">
        <w:rPr>
          <w:rFonts w:ascii="Times New Roman" w:hAnsi="Times New Roman" w:cs="Times New Roman"/>
          <w:sz w:val="28"/>
          <w:szCs w:val="28"/>
        </w:rPr>
        <w:t xml:space="preserve">account </w:t>
      </w:r>
      <w:r w:rsidRPr="008C5C3B">
        <w:rPr>
          <w:rFonts w:ascii="Times New Roman" w:hAnsi="Times New Roman" w:cs="Times New Roman"/>
          <w:sz w:val="28"/>
          <w:szCs w:val="28"/>
        </w:rPr>
        <w:t>of</w:t>
      </w:r>
      <w:r w:rsidR="00BE456B">
        <w:rPr>
          <w:rFonts w:ascii="Times New Roman" w:hAnsi="Times New Roman" w:cs="Times New Roman"/>
          <w:sz w:val="28"/>
          <w:szCs w:val="28"/>
        </w:rPr>
        <w:t xml:space="preserve"> peak load violation penalties wa</w:t>
      </w:r>
      <w:r w:rsidRPr="008C5C3B">
        <w:rPr>
          <w:rFonts w:ascii="Times New Roman" w:hAnsi="Times New Roman" w:cs="Times New Roman"/>
          <w:sz w:val="28"/>
          <w:szCs w:val="28"/>
        </w:rPr>
        <w:t xml:space="preserve">s </w:t>
      </w:r>
      <w:r w:rsidR="00BE456B">
        <w:rPr>
          <w:rFonts w:ascii="Times New Roman" w:hAnsi="Times New Roman" w:cs="Times New Roman"/>
          <w:sz w:val="28"/>
          <w:szCs w:val="28"/>
        </w:rPr>
        <w:t>adjusted</w:t>
      </w:r>
      <w:r w:rsidRPr="008C5C3B">
        <w:rPr>
          <w:rFonts w:ascii="Times New Roman" w:hAnsi="Times New Roman" w:cs="Times New Roman"/>
          <w:sz w:val="28"/>
          <w:szCs w:val="28"/>
        </w:rPr>
        <w:t xml:space="preserve"> in calculation sheet. </w:t>
      </w:r>
    </w:p>
    <w:p w:rsidR="00756FD2" w:rsidRDefault="00A61107" w:rsidP="00003167">
      <w:pPr>
        <w:spacing w:line="480" w:lineRule="auto"/>
        <w:ind w:left="720" w:hanging="720"/>
        <w:jc w:val="both"/>
        <w:rPr>
          <w:rFonts w:ascii="Times New Roman" w:hAnsi="Times New Roman" w:cs="Times New Roman"/>
          <w:sz w:val="28"/>
          <w:szCs w:val="28"/>
        </w:rPr>
      </w:pPr>
      <w:r w:rsidRPr="005F4D20">
        <w:rPr>
          <w:rFonts w:ascii="Times New Roman" w:hAnsi="Times New Roman" w:cs="Times New Roman"/>
          <w:b/>
          <w:bCs/>
          <w:sz w:val="28"/>
          <w:szCs w:val="28"/>
        </w:rPr>
        <w:lastRenderedPageBreak/>
        <w:t>(ii)</w:t>
      </w:r>
      <w:r>
        <w:rPr>
          <w:rFonts w:ascii="Times New Roman" w:hAnsi="Times New Roman" w:cs="Times New Roman"/>
          <w:sz w:val="28"/>
          <w:szCs w:val="28"/>
        </w:rPr>
        <w:tab/>
      </w:r>
      <w:r w:rsidR="009B0E17">
        <w:rPr>
          <w:rFonts w:ascii="Times New Roman" w:hAnsi="Times New Roman" w:cs="Times New Roman"/>
          <w:sz w:val="28"/>
          <w:szCs w:val="28"/>
        </w:rPr>
        <w:t>The Petitioner</w:t>
      </w:r>
      <w:r w:rsidRPr="008C5C3B">
        <w:rPr>
          <w:rFonts w:ascii="Times New Roman" w:hAnsi="Times New Roman" w:cs="Times New Roman"/>
          <w:sz w:val="28"/>
          <w:szCs w:val="28"/>
        </w:rPr>
        <w:t xml:space="preserve"> had been wrongly charged Rs.39,465/- and Rs.17,066/- again</w:t>
      </w:r>
      <w:r w:rsidR="00756FD2">
        <w:rPr>
          <w:rFonts w:ascii="Times New Roman" w:hAnsi="Times New Roman" w:cs="Times New Roman"/>
          <w:sz w:val="28"/>
          <w:szCs w:val="28"/>
        </w:rPr>
        <w:t>st the bills dated 01.08.2016  and</w:t>
      </w:r>
      <w:r w:rsidRPr="008C5C3B">
        <w:rPr>
          <w:rFonts w:ascii="Times New Roman" w:hAnsi="Times New Roman" w:cs="Times New Roman"/>
          <w:sz w:val="28"/>
          <w:szCs w:val="28"/>
        </w:rPr>
        <w:t xml:space="preserve"> 01.09.2016 respectively for the peak load violation</w:t>
      </w:r>
      <w:r w:rsidR="00756FD2">
        <w:rPr>
          <w:rFonts w:ascii="Times New Roman" w:hAnsi="Times New Roman" w:cs="Times New Roman"/>
          <w:sz w:val="28"/>
          <w:szCs w:val="28"/>
        </w:rPr>
        <w:t xml:space="preserve"> charges</w:t>
      </w:r>
      <w:r w:rsidR="009B0E17">
        <w:rPr>
          <w:rFonts w:ascii="Times New Roman" w:hAnsi="Times New Roman" w:cs="Times New Roman"/>
          <w:sz w:val="28"/>
          <w:szCs w:val="28"/>
        </w:rPr>
        <w:t xml:space="preserve"> during the time period 18</w:t>
      </w:r>
      <w:r w:rsidRPr="008C5C3B">
        <w:rPr>
          <w:rFonts w:ascii="Times New Roman" w:hAnsi="Times New Roman" w:cs="Times New Roman"/>
          <w:sz w:val="28"/>
          <w:szCs w:val="28"/>
        </w:rPr>
        <w:t>:00</w:t>
      </w:r>
      <w:r w:rsidR="00AB5774">
        <w:rPr>
          <w:rFonts w:ascii="Times New Roman" w:hAnsi="Times New Roman" w:cs="Times New Roman"/>
          <w:sz w:val="28"/>
          <w:szCs w:val="28"/>
        </w:rPr>
        <w:t xml:space="preserve"> hours</w:t>
      </w:r>
      <w:r w:rsidR="00611177">
        <w:rPr>
          <w:rFonts w:ascii="Times New Roman" w:hAnsi="Times New Roman" w:cs="Times New Roman"/>
          <w:sz w:val="28"/>
          <w:szCs w:val="28"/>
        </w:rPr>
        <w:t xml:space="preserve"> to 20</w:t>
      </w:r>
      <w:r w:rsidRPr="008C5C3B">
        <w:rPr>
          <w:rFonts w:ascii="Times New Roman" w:hAnsi="Times New Roman" w:cs="Times New Roman"/>
          <w:sz w:val="28"/>
          <w:szCs w:val="28"/>
        </w:rPr>
        <w:t>:00</w:t>
      </w:r>
      <w:r w:rsidR="00756FD2">
        <w:rPr>
          <w:rFonts w:ascii="Times New Roman" w:hAnsi="Times New Roman" w:cs="Times New Roman"/>
          <w:sz w:val="28"/>
          <w:szCs w:val="28"/>
        </w:rPr>
        <w:t xml:space="preserve"> hours</w:t>
      </w:r>
      <w:r w:rsidR="00160955">
        <w:rPr>
          <w:rFonts w:ascii="Times New Roman" w:hAnsi="Times New Roman" w:cs="Times New Roman"/>
          <w:sz w:val="28"/>
          <w:szCs w:val="28"/>
        </w:rPr>
        <w:t xml:space="preserve">. </w:t>
      </w:r>
      <w:r w:rsidRPr="008C5C3B">
        <w:rPr>
          <w:rFonts w:ascii="Times New Roman" w:hAnsi="Times New Roman" w:cs="Times New Roman"/>
          <w:sz w:val="28"/>
          <w:szCs w:val="28"/>
        </w:rPr>
        <w:t>But</w:t>
      </w:r>
      <w:r w:rsidR="00756FD2">
        <w:rPr>
          <w:rFonts w:ascii="Times New Roman" w:hAnsi="Times New Roman" w:cs="Times New Roman"/>
          <w:sz w:val="28"/>
          <w:szCs w:val="28"/>
        </w:rPr>
        <w:t>,</w:t>
      </w:r>
      <w:r w:rsidR="00160955">
        <w:rPr>
          <w:rFonts w:ascii="Times New Roman" w:hAnsi="Times New Roman" w:cs="Times New Roman"/>
          <w:sz w:val="28"/>
          <w:szCs w:val="28"/>
        </w:rPr>
        <w:t xml:space="preserve"> </w:t>
      </w:r>
      <w:r w:rsidRPr="008C5C3B">
        <w:rPr>
          <w:rFonts w:ascii="Times New Roman" w:hAnsi="Times New Roman" w:cs="Times New Roman"/>
          <w:sz w:val="28"/>
          <w:szCs w:val="28"/>
        </w:rPr>
        <w:t>as per PR Circular No.01/2015 dated 31.03.2015</w:t>
      </w:r>
      <w:r w:rsidR="004D3010">
        <w:rPr>
          <w:rFonts w:ascii="Times New Roman" w:hAnsi="Times New Roman" w:cs="Times New Roman"/>
          <w:sz w:val="28"/>
          <w:szCs w:val="28"/>
        </w:rPr>
        <w:t>,</w:t>
      </w:r>
      <w:r w:rsidRPr="008C5C3B">
        <w:rPr>
          <w:rFonts w:ascii="Times New Roman" w:hAnsi="Times New Roman" w:cs="Times New Roman"/>
          <w:sz w:val="28"/>
          <w:szCs w:val="28"/>
        </w:rPr>
        <w:t xml:space="preserve"> peak load timing</w:t>
      </w:r>
      <w:r w:rsidR="00611177">
        <w:rPr>
          <w:rFonts w:ascii="Times New Roman" w:hAnsi="Times New Roman" w:cs="Times New Roman"/>
          <w:sz w:val="28"/>
          <w:szCs w:val="28"/>
        </w:rPr>
        <w:t>s</w:t>
      </w:r>
      <w:r w:rsidRPr="008C5C3B">
        <w:rPr>
          <w:rFonts w:ascii="Times New Roman" w:hAnsi="Times New Roman" w:cs="Times New Roman"/>
          <w:sz w:val="28"/>
          <w:szCs w:val="28"/>
        </w:rPr>
        <w:t xml:space="preserve"> for Central Zone was 19:00 </w:t>
      </w:r>
      <w:r w:rsidR="00160955">
        <w:rPr>
          <w:rFonts w:ascii="Times New Roman" w:hAnsi="Times New Roman" w:cs="Times New Roman"/>
          <w:sz w:val="28"/>
          <w:szCs w:val="28"/>
        </w:rPr>
        <w:t xml:space="preserve">hours to </w:t>
      </w:r>
      <w:r w:rsidRPr="008C5C3B">
        <w:rPr>
          <w:rFonts w:ascii="Times New Roman" w:hAnsi="Times New Roman" w:cs="Times New Roman"/>
          <w:sz w:val="28"/>
          <w:szCs w:val="28"/>
        </w:rPr>
        <w:t>22:00</w:t>
      </w:r>
      <w:r w:rsidR="00756FD2">
        <w:rPr>
          <w:rFonts w:ascii="Times New Roman" w:hAnsi="Times New Roman" w:cs="Times New Roman"/>
          <w:sz w:val="28"/>
          <w:szCs w:val="28"/>
        </w:rPr>
        <w:t xml:space="preserve"> hours</w:t>
      </w:r>
      <w:r w:rsidRPr="008C5C3B">
        <w:rPr>
          <w:rFonts w:ascii="Times New Roman" w:hAnsi="Times New Roman" w:cs="Times New Roman"/>
          <w:sz w:val="28"/>
          <w:szCs w:val="28"/>
        </w:rPr>
        <w:t>. So</w:t>
      </w:r>
      <w:r w:rsidR="00756FD2">
        <w:rPr>
          <w:rFonts w:ascii="Times New Roman" w:hAnsi="Times New Roman" w:cs="Times New Roman"/>
          <w:sz w:val="28"/>
          <w:szCs w:val="28"/>
        </w:rPr>
        <w:t>,</w:t>
      </w:r>
      <w:r w:rsidRPr="008C5C3B">
        <w:rPr>
          <w:rFonts w:ascii="Times New Roman" w:hAnsi="Times New Roman" w:cs="Times New Roman"/>
          <w:sz w:val="28"/>
          <w:szCs w:val="28"/>
        </w:rPr>
        <w:t xml:space="preserve"> peak load violation</w:t>
      </w:r>
      <w:r w:rsidR="00756FD2">
        <w:rPr>
          <w:rFonts w:ascii="Times New Roman" w:hAnsi="Times New Roman" w:cs="Times New Roman"/>
          <w:sz w:val="28"/>
          <w:szCs w:val="28"/>
        </w:rPr>
        <w:t xml:space="preserve"> (PLV)</w:t>
      </w:r>
      <w:r w:rsidRPr="008C5C3B">
        <w:rPr>
          <w:rFonts w:ascii="Times New Roman" w:hAnsi="Times New Roman" w:cs="Times New Roman"/>
          <w:sz w:val="28"/>
          <w:szCs w:val="28"/>
        </w:rPr>
        <w:t xml:space="preserve"> charges had been</w:t>
      </w:r>
      <w:r w:rsidR="00611177">
        <w:rPr>
          <w:rFonts w:ascii="Times New Roman" w:hAnsi="Times New Roman" w:cs="Times New Roman"/>
          <w:sz w:val="28"/>
          <w:szCs w:val="28"/>
        </w:rPr>
        <w:t xml:space="preserve"> wrongly charged to the Petitioner</w:t>
      </w:r>
      <w:r w:rsidR="00756FD2">
        <w:rPr>
          <w:rFonts w:ascii="Times New Roman" w:hAnsi="Times New Roman" w:cs="Times New Roman"/>
          <w:sz w:val="28"/>
          <w:szCs w:val="28"/>
        </w:rPr>
        <w:t xml:space="preserve"> </w:t>
      </w:r>
      <w:r w:rsidR="00AB5774">
        <w:rPr>
          <w:rFonts w:ascii="Times New Roman" w:hAnsi="Times New Roman" w:cs="Times New Roman"/>
          <w:sz w:val="28"/>
          <w:szCs w:val="28"/>
        </w:rPr>
        <w:t xml:space="preserve">and were </w:t>
      </w:r>
      <w:r w:rsidR="00AB5774" w:rsidRPr="008C5C3B">
        <w:rPr>
          <w:rFonts w:ascii="Times New Roman" w:hAnsi="Times New Roman" w:cs="Times New Roman"/>
          <w:sz w:val="28"/>
          <w:szCs w:val="28"/>
        </w:rPr>
        <w:t>not</w:t>
      </w:r>
      <w:r w:rsidRPr="008C5C3B">
        <w:rPr>
          <w:rFonts w:ascii="Times New Roman" w:hAnsi="Times New Roman" w:cs="Times New Roman"/>
          <w:sz w:val="28"/>
          <w:szCs w:val="28"/>
        </w:rPr>
        <w:t xml:space="preserve"> rec</w:t>
      </w:r>
      <w:r w:rsidR="00AB5774">
        <w:rPr>
          <w:rFonts w:ascii="Times New Roman" w:hAnsi="Times New Roman" w:cs="Times New Roman"/>
          <w:sz w:val="28"/>
          <w:szCs w:val="28"/>
        </w:rPr>
        <w:t>overable from</w:t>
      </w:r>
      <w:r w:rsidR="00611177">
        <w:rPr>
          <w:rFonts w:ascii="Times New Roman" w:hAnsi="Times New Roman" w:cs="Times New Roman"/>
          <w:sz w:val="28"/>
          <w:szCs w:val="28"/>
        </w:rPr>
        <w:t xml:space="preserve"> it</w:t>
      </w:r>
      <w:r w:rsidR="00AB5774">
        <w:rPr>
          <w:rFonts w:ascii="Times New Roman" w:hAnsi="Times New Roman" w:cs="Times New Roman"/>
          <w:sz w:val="28"/>
          <w:szCs w:val="28"/>
        </w:rPr>
        <w:t>. These</w:t>
      </w:r>
      <w:r w:rsidRPr="008C5C3B">
        <w:rPr>
          <w:rFonts w:ascii="Times New Roman" w:hAnsi="Times New Roman" w:cs="Times New Roman"/>
          <w:sz w:val="28"/>
          <w:szCs w:val="28"/>
        </w:rPr>
        <w:t xml:space="preserve"> bills were rectified by </w:t>
      </w:r>
      <w:r w:rsidR="00611177">
        <w:rPr>
          <w:rFonts w:ascii="Times New Roman" w:hAnsi="Times New Roman" w:cs="Times New Roman"/>
          <w:sz w:val="28"/>
          <w:szCs w:val="28"/>
        </w:rPr>
        <w:t>the</w:t>
      </w:r>
      <w:r w:rsidR="00756FD2">
        <w:rPr>
          <w:rFonts w:ascii="Times New Roman" w:hAnsi="Times New Roman" w:cs="Times New Roman"/>
          <w:sz w:val="28"/>
          <w:szCs w:val="28"/>
        </w:rPr>
        <w:t xml:space="preserve"> </w:t>
      </w:r>
      <w:r w:rsidR="00611177">
        <w:rPr>
          <w:rFonts w:ascii="Times New Roman" w:hAnsi="Times New Roman" w:cs="Times New Roman"/>
          <w:sz w:val="28"/>
          <w:szCs w:val="28"/>
        </w:rPr>
        <w:t>RA and the Petitioner</w:t>
      </w:r>
      <w:r w:rsidRPr="008C5C3B">
        <w:rPr>
          <w:rFonts w:ascii="Times New Roman" w:hAnsi="Times New Roman" w:cs="Times New Roman"/>
          <w:sz w:val="28"/>
          <w:szCs w:val="28"/>
        </w:rPr>
        <w:t xml:space="preserve"> deposited the bills after </w:t>
      </w:r>
      <w:r w:rsidR="004D3010" w:rsidRPr="008C5C3B">
        <w:rPr>
          <w:rFonts w:ascii="Times New Roman" w:hAnsi="Times New Roman" w:cs="Times New Roman"/>
          <w:sz w:val="28"/>
          <w:szCs w:val="28"/>
        </w:rPr>
        <w:t xml:space="preserve">correction </w:t>
      </w:r>
      <w:r w:rsidR="004D3010">
        <w:rPr>
          <w:rFonts w:ascii="Times New Roman" w:hAnsi="Times New Roman" w:cs="Times New Roman"/>
          <w:sz w:val="28"/>
          <w:szCs w:val="28"/>
        </w:rPr>
        <w:t>by</w:t>
      </w:r>
      <w:r w:rsidR="00756FD2">
        <w:rPr>
          <w:rFonts w:ascii="Times New Roman" w:hAnsi="Times New Roman" w:cs="Times New Roman"/>
          <w:sz w:val="28"/>
          <w:szCs w:val="28"/>
        </w:rPr>
        <w:t xml:space="preserve"> the RA.</w:t>
      </w:r>
    </w:p>
    <w:p w:rsidR="00003167" w:rsidRDefault="00756FD2" w:rsidP="00003167">
      <w:pPr>
        <w:pStyle w:val="ListParagraph"/>
        <w:numPr>
          <w:ilvl w:val="0"/>
          <w:numId w:val="8"/>
        </w:numPr>
        <w:ind w:left="0" w:firstLine="0"/>
      </w:pPr>
      <w:r>
        <w:t xml:space="preserve">The </w:t>
      </w:r>
      <w:r w:rsidR="00A61107" w:rsidRPr="00756FD2">
        <w:t>Bill dated 05.04.2017 was issued for Rs.48,03,243/- (Current</w:t>
      </w:r>
      <w:r w:rsidR="00003167">
        <w:t xml:space="preserve"> </w:t>
      </w:r>
    </w:p>
    <w:p w:rsidR="00A61107" w:rsidRPr="00756FD2" w:rsidRDefault="00A61107" w:rsidP="00003167">
      <w:pPr>
        <w:pStyle w:val="ListParagraph"/>
        <w:ind w:left="720"/>
      </w:pPr>
      <w:r w:rsidRPr="00756FD2">
        <w:t xml:space="preserve">Bill amount) out of </w:t>
      </w:r>
      <w:r w:rsidR="00756FD2">
        <w:t xml:space="preserve">which, </w:t>
      </w:r>
      <w:r w:rsidRPr="00756FD2">
        <w:t xml:space="preserve">Rs.31,76,940/- was deposited by the </w:t>
      </w:r>
      <w:r w:rsidR="001D0C2D">
        <w:t>Petitione</w:t>
      </w:r>
      <w:r w:rsidRPr="00756FD2">
        <w:t xml:space="preserve">r due </w:t>
      </w:r>
      <w:r w:rsidR="00756FD2">
        <w:t>to excess interest credited on S</w:t>
      </w:r>
      <w:r w:rsidRPr="00756FD2">
        <w:t>ecurity for Rs.7,27,9</w:t>
      </w:r>
      <w:r w:rsidR="00160955">
        <w:t xml:space="preserve">55/- instead of Rs.5,51,266/-. </w:t>
      </w:r>
      <w:r w:rsidRPr="00756FD2">
        <w:t>A</w:t>
      </w:r>
      <w:r w:rsidR="00756FD2">
        <w:t>n</w:t>
      </w:r>
      <w:r w:rsidRPr="00756FD2">
        <w:t xml:space="preserve"> adjustment was</w:t>
      </w:r>
      <w:r w:rsidR="008B3564">
        <w:t xml:space="preserve"> carried out</w:t>
      </w:r>
      <w:r w:rsidR="00756FD2">
        <w:t xml:space="preserve"> manually for </w:t>
      </w:r>
      <w:r w:rsidRPr="00756FD2">
        <w:t xml:space="preserve"> Rs.90,994/- against TDS and an amount of Rs.8,07,532/-  against threshold refund for FY 2016-17 instead of actual refundable amount</w:t>
      </w:r>
      <w:r w:rsidR="00756FD2">
        <w:t xml:space="preserve"> of Rs.85,517/- </w:t>
      </w:r>
      <w:r w:rsidRPr="00756FD2">
        <w:t>.</w:t>
      </w:r>
      <w:r w:rsidR="00756FD2">
        <w:t xml:space="preserve"> As </w:t>
      </w:r>
      <w:r w:rsidR="00003167">
        <w:t>a result of these events</w:t>
      </w:r>
      <w:r w:rsidRPr="00756FD2">
        <w:t xml:space="preserve"> Rs.9,89,520/- was short deposited against that bill only.  However, Rs.1,76,700/-</w:t>
      </w:r>
      <w:r w:rsidR="00003167">
        <w:t xml:space="preserve">, on account of amount already </w:t>
      </w:r>
      <w:r w:rsidRPr="00756FD2">
        <w:t xml:space="preserve"> paid</w:t>
      </w:r>
      <w:r w:rsidR="00003167">
        <w:t xml:space="preserve"> in excess, </w:t>
      </w:r>
      <w:r w:rsidRPr="00756FD2">
        <w:t xml:space="preserve"> had been adjuste</w:t>
      </w:r>
      <w:r w:rsidR="00003167">
        <w:t>d in bill dated 20.05.2017 and wa</w:t>
      </w:r>
      <w:r w:rsidRPr="00756FD2">
        <w:t>s also considered in calculation sheet.</w:t>
      </w:r>
    </w:p>
    <w:p w:rsidR="00942D31" w:rsidRDefault="00003167" w:rsidP="001D0C2D">
      <w:pPr>
        <w:pStyle w:val="ListParagraph"/>
        <w:numPr>
          <w:ilvl w:val="0"/>
          <w:numId w:val="8"/>
        </w:numPr>
        <w:ind w:left="0" w:firstLine="0"/>
      </w:pPr>
      <w:r>
        <w:t>E</w:t>
      </w:r>
      <w:r w:rsidR="00A61107" w:rsidRPr="00003167">
        <w:t>arlier</w:t>
      </w:r>
      <w:r>
        <w:t>,</w:t>
      </w:r>
      <w:r w:rsidR="00A61107" w:rsidRPr="00003167">
        <w:t xml:space="preserve"> interest amounting to Rs.7,27,955/- was</w:t>
      </w:r>
      <w:r w:rsidR="001D0C2D">
        <w:t xml:space="preserve"> </w:t>
      </w:r>
      <w:r w:rsidR="00A61107" w:rsidRPr="00003167">
        <w:t xml:space="preserve">credited by CBC on </w:t>
      </w:r>
    </w:p>
    <w:p w:rsidR="00A61107" w:rsidRPr="00003167" w:rsidRDefault="00A61107" w:rsidP="00942D31">
      <w:pPr>
        <w:pStyle w:val="ListParagraph"/>
        <w:ind w:left="720"/>
      </w:pPr>
      <w:r w:rsidRPr="00003167">
        <w:lastRenderedPageBreak/>
        <w:t>dated 05.04.2017 for the year 2016-17 which was further rectified to Rs.5,51,266/- on 12.04.2017 and Rs.7,27,955/- was reversed by CBC. Hence, CBC had given al</w:t>
      </w:r>
      <w:r w:rsidR="00003167">
        <w:t>lowance of Rs.5,51,266/- which was correct and this amount had</w:t>
      </w:r>
      <w:r w:rsidRPr="00003167">
        <w:t xml:space="preserve"> been correctly taken in calculation sheet submitted before CGRF Ludhiana</w:t>
      </w:r>
      <w:r w:rsidR="00003167">
        <w:t>. Beside</w:t>
      </w:r>
      <w:r w:rsidR="008B3564">
        <w:t>s</w:t>
      </w:r>
      <w:r w:rsidR="00A44DAB">
        <w:t>, t</w:t>
      </w:r>
      <w:r w:rsidR="00003167">
        <w:t>he</w:t>
      </w:r>
      <w:r w:rsidRPr="00003167">
        <w:t xml:space="preserve"> bill issued on 05.04.2017 was for Rs.48,03,243/- with due date 17.04.2017 but the consumer deposited Rs.31,76,940/-.  Hence, Rs.16,26,303/- was deposited</w:t>
      </w:r>
      <w:r w:rsidR="00A44DAB">
        <w:t xml:space="preserve"> short</w:t>
      </w:r>
      <w:r w:rsidRPr="00003167">
        <w:t xml:space="preserve"> by the consumer</w:t>
      </w:r>
      <w:r w:rsidR="00003167">
        <w:t>,</w:t>
      </w:r>
      <w:r w:rsidRPr="00003167">
        <w:t xml:space="preserve"> out of which</w:t>
      </w:r>
      <w:r w:rsidR="00003167">
        <w:t>,</w:t>
      </w:r>
      <w:r w:rsidRPr="00003167">
        <w:t xml:space="preserve"> Rs.5,51,266/- on acc</w:t>
      </w:r>
      <w:r w:rsidR="00003167">
        <w:t xml:space="preserve">ount of </w:t>
      </w:r>
      <w:r w:rsidR="00E46BDA">
        <w:t>interest on Security (consumption)</w:t>
      </w:r>
      <w:r w:rsidR="00003167">
        <w:t xml:space="preserve"> refund wa</w:t>
      </w:r>
      <w:r w:rsidRPr="00003167">
        <w:t xml:space="preserve">s deductible and net balance </w:t>
      </w:r>
      <w:r w:rsidR="00003167">
        <w:t>of Rs.9,89,520/- had</w:t>
      </w:r>
      <w:r w:rsidRPr="00003167">
        <w:t xml:space="preserve"> been correctly charged in the revised account statement submitted to </w:t>
      </w:r>
      <w:r w:rsidR="00003167">
        <w:t xml:space="preserve">the  </w:t>
      </w:r>
      <w:r w:rsidRPr="00003167">
        <w:t>CGRF.</w:t>
      </w:r>
    </w:p>
    <w:p w:rsidR="00A61107" w:rsidRPr="008C5C3B" w:rsidRDefault="00A61107" w:rsidP="00A61107">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C0AE9">
        <w:rPr>
          <w:rFonts w:ascii="Times New Roman" w:hAnsi="Times New Roman" w:cs="Times New Roman"/>
          <w:sz w:val="28"/>
          <w:szCs w:val="28"/>
        </w:rPr>
        <w:t>In addition, a sum of Rs.1,38,223/- had</w:t>
      </w:r>
      <w:r>
        <w:rPr>
          <w:rFonts w:ascii="Times New Roman" w:hAnsi="Times New Roman" w:cs="Times New Roman"/>
          <w:sz w:val="28"/>
          <w:szCs w:val="28"/>
        </w:rPr>
        <w:t xml:space="preserve"> been correctly charged as surcharge in the </w:t>
      </w:r>
      <w:r w:rsidR="00DC0AE9">
        <w:rPr>
          <w:rFonts w:ascii="Times New Roman" w:hAnsi="Times New Roman" w:cs="Times New Roman"/>
          <w:sz w:val="28"/>
          <w:szCs w:val="28"/>
        </w:rPr>
        <w:t>month of 10/2016 as the bill had</w:t>
      </w:r>
      <w:r>
        <w:rPr>
          <w:rFonts w:ascii="Times New Roman" w:hAnsi="Times New Roman" w:cs="Times New Roman"/>
          <w:sz w:val="28"/>
          <w:szCs w:val="28"/>
        </w:rPr>
        <w:t xml:space="preserve"> been paid by the consumer on 21.10.2016 whereas the due date was 14.10.2016. </w:t>
      </w:r>
    </w:p>
    <w:p w:rsidR="00A61107" w:rsidRDefault="00E46BDA" w:rsidP="00A61107">
      <w:pPr>
        <w:spacing w:line="480" w:lineRule="auto"/>
        <w:ind w:left="720" w:hanging="720"/>
        <w:jc w:val="both"/>
        <w:rPr>
          <w:rFonts w:ascii="Times New Roman" w:hAnsi="Times New Roman" w:cs="Times New Roman"/>
          <w:sz w:val="28"/>
          <w:szCs w:val="28"/>
        </w:rPr>
      </w:pPr>
      <w:r w:rsidRPr="005F4D20">
        <w:rPr>
          <w:rFonts w:ascii="Times New Roman" w:hAnsi="Times New Roman" w:cs="Times New Roman"/>
          <w:b/>
          <w:bCs/>
          <w:sz w:val="28"/>
          <w:szCs w:val="28"/>
        </w:rPr>
        <w:t xml:space="preserve"> </w:t>
      </w:r>
      <w:r w:rsidR="00A61107" w:rsidRPr="005F4D20">
        <w:rPr>
          <w:rFonts w:ascii="Times New Roman" w:hAnsi="Times New Roman" w:cs="Times New Roman"/>
          <w:b/>
          <w:bCs/>
          <w:sz w:val="28"/>
          <w:szCs w:val="28"/>
        </w:rPr>
        <w:t>(v)</w:t>
      </w:r>
      <w:r w:rsidR="00A61107">
        <w:rPr>
          <w:rFonts w:ascii="Times New Roman" w:hAnsi="Times New Roman" w:cs="Times New Roman"/>
          <w:sz w:val="28"/>
          <w:szCs w:val="28"/>
        </w:rPr>
        <w:tab/>
        <w:t>The demand raised</w:t>
      </w:r>
      <w:r w:rsidR="00393965">
        <w:rPr>
          <w:rFonts w:ascii="Times New Roman" w:hAnsi="Times New Roman" w:cs="Times New Roman"/>
          <w:sz w:val="28"/>
          <w:szCs w:val="28"/>
        </w:rPr>
        <w:t>,</w:t>
      </w:r>
      <w:r w:rsidR="00A61107">
        <w:rPr>
          <w:rFonts w:ascii="Times New Roman" w:hAnsi="Times New Roman" w:cs="Times New Roman"/>
          <w:sz w:val="28"/>
          <w:szCs w:val="28"/>
        </w:rPr>
        <w:t xml:space="preserve"> vide supplementary notice</w:t>
      </w:r>
      <w:r w:rsidR="00DC0AE9">
        <w:rPr>
          <w:rFonts w:ascii="Times New Roman" w:hAnsi="Times New Roman" w:cs="Times New Roman"/>
          <w:sz w:val="28"/>
          <w:szCs w:val="28"/>
        </w:rPr>
        <w:t xml:space="preserve"> bearing</w:t>
      </w:r>
      <w:r w:rsidR="00A61107">
        <w:rPr>
          <w:rFonts w:ascii="Times New Roman" w:hAnsi="Times New Roman" w:cs="Times New Roman"/>
          <w:sz w:val="28"/>
          <w:szCs w:val="28"/>
        </w:rPr>
        <w:t xml:space="preserve"> No.13 dated 3.01.2019</w:t>
      </w:r>
      <w:r w:rsidR="00DC0AE9">
        <w:rPr>
          <w:rFonts w:ascii="Times New Roman" w:hAnsi="Times New Roman" w:cs="Times New Roman"/>
          <w:sz w:val="28"/>
          <w:szCs w:val="28"/>
        </w:rPr>
        <w:t xml:space="preserve">, </w:t>
      </w:r>
      <w:r w:rsidR="0089249B">
        <w:rPr>
          <w:rFonts w:ascii="Times New Roman" w:hAnsi="Times New Roman" w:cs="Times New Roman"/>
          <w:sz w:val="28"/>
          <w:szCs w:val="28"/>
        </w:rPr>
        <w:t>was as</w:t>
      </w:r>
      <w:r w:rsidR="00A61107">
        <w:rPr>
          <w:rFonts w:ascii="Times New Roman" w:hAnsi="Times New Roman" w:cs="Times New Roman"/>
          <w:sz w:val="28"/>
          <w:szCs w:val="28"/>
        </w:rPr>
        <w:t xml:space="preserve"> per rules and regulations of</w:t>
      </w:r>
      <w:r w:rsidR="00DC0AE9">
        <w:rPr>
          <w:rFonts w:ascii="Times New Roman" w:hAnsi="Times New Roman" w:cs="Times New Roman"/>
          <w:sz w:val="28"/>
          <w:szCs w:val="28"/>
        </w:rPr>
        <w:t xml:space="preserve"> </w:t>
      </w:r>
      <w:r w:rsidR="0089249B">
        <w:rPr>
          <w:rFonts w:ascii="Times New Roman" w:hAnsi="Times New Roman" w:cs="Times New Roman"/>
          <w:sz w:val="28"/>
          <w:szCs w:val="28"/>
        </w:rPr>
        <w:t>the PSPCL</w:t>
      </w:r>
      <w:r w:rsidR="00A61107">
        <w:rPr>
          <w:rFonts w:ascii="Times New Roman" w:hAnsi="Times New Roman" w:cs="Times New Roman"/>
          <w:sz w:val="28"/>
          <w:szCs w:val="28"/>
        </w:rPr>
        <w:t>.</w:t>
      </w:r>
    </w:p>
    <w:p w:rsidR="00A61107" w:rsidRDefault="00A61107" w:rsidP="00A61107">
      <w:pPr>
        <w:spacing w:line="480" w:lineRule="auto"/>
        <w:ind w:left="720" w:hanging="720"/>
        <w:jc w:val="both"/>
        <w:rPr>
          <w:rFonts w:ascii="Times New Roman" w:hAnsi="Times New Roman" w:cs="Times New Roman"/>
          <w:sz w:val="28"/>
          <w:szCs w:val="28"/>
        </w:rPr>
      </w:pPr>
      <w:r w:rsidRPr="005F4D20">
        <w:rPr>
          <w:rFonts w:ascii="Times New Roman" w:hAnsi="Times New Roman" w:cs="Times New Roman"/>
          <w:b/>
          <w:bCs/>
          <w:sz w:val="28"/>
          <w:szCs w:val="28"/>
        </w:rPr>
        <w:t>(vi)</w:t>
      </w:r>
      <w:r w:rsidR="00160955">
        <w:rPr>
          <w:rFonts w:ascii="Times New Roman" w:hAnsi="Times New Roman" w:cs="Times New Roman"/>
          <w:sz w:val="28"/>
          <w:szCs w:val="28"/>
        </w:rPr>
        <w:tab/>
      </w:r>
      <w:r>
        <w:rPr>
          <w:rFonts w:ascii="Times New Roman" w:hAnsi="Times New Roman" w:cs="Times New Roman"/>
          <w:sz w:val="28"/>
          <w:szCs w:val="28"/>
        </w:rPr>
        <w:t>The demand was raised as per bills short deposited by the consumer after getting it corr</w:t>
      </w:r>
      <w:r w:rsidR="00160955">
        <w:rPr>
          <w:rFonts w:ascii="Times New Roman" w:hAnsi="Times New Roman" w:cs="Times New Roman"/>
          <w:sz w:val="28"/>
          <w:szCs w:val="28"/>
        </w:rPr>
        <w:t>ected/</w:t>
      </w:r>
      <w:r w:rsidR="00DC0AE9">
        <w:rPr>
          <w:rFonts w:ascii="Times New Roman" w:hAnsi="Times New Roman" w:cs="Times New Roman"/>
          <w:sz w:val="28"/>
          <w:szCs w:val="28"/>
        </w:rPr>
        <w:t>rectified from the RA</w:t>
      </w:r>
      <w:r w:rsidR="00160955">
        <w:rPr>
          <w:rFonts w:ascii="Times New Roman" w:hAnsi="Times New Roman" w:cs="Times New Roman"/>
          <w:sz w:val="28"/>
          <w:szCs w:val="28"/>
        </w:rPr>
        <w:t xml:space="preserve">. </w:t>
      </w:r>
      <w:r>
        <w:rPr>
          <w:rFonts w:ascii="Times New Roman" w:hAnsi="Times New Roman" w:cs="Times New Roman"/>
          <w:sz w:val="28"/>
          <w:szCs w:val="28"/>
        </w:rPr>
        <w:t>The adjustment given in the bill was not clear/ correct in the absence of calculation.  Hence</w:t>
      </w:r>
      <w:r w:rsidR="00DC0AE9">
        <w:rPr>
          <w:rFonts w:ascii="Times New Roman" w:hAnsi="Times New Roman" w:cs="Times New Roman"/>
          <w:sz w:val="28"/>
          <w:szCs w:val="28"/>
        </w:rPr>
        <w:t>, interest needed</w:t>
      </w:r>
      <w:r>
        <w:rPr>
          <w:rFonts w:ascii="Times New Roman" w:hAnsi="Times New Roman" w:cs="Times New Roman"/>
          <w:sz w:val="28"/>
          <w:szCs w:val="28"/>
        </w:rPr>
        <w:t xml:space="preserve"> to be recovered on the short deposited amount. </w:t>
      </w:r>
    </w:p>
    <w:p w:rsidR="00A61107" w:rsidRDefault="00A61107" w:rsidP="00A61107">
      <w:pPr>
        <w:spacing w:line="480" w:lineRule="auto"/>
        <w:ind w:left="720" w:hanging="720"/>
        <w:jc w:val="both"/>
        <w:rPr>
          <w:rFonts w:ascii="Times New Roman" w:hAnsi="Times New Roman" w:cs="Times New Roman"/>
          <w:sz w:val="28"/>
          <w:szCs w:val="28"/>
        </w:rPr>
      </w:pPr>
      <w:r w:rsidRPr="005F4D20">
        <w:rPr>
          <w:rFonts w:ascii="Times New Roman" w:hAnsi="Times New Roman" w:cs="Times New Roman"/>
          <w:b/>
          <w:bCs/>
          <w:sz w:val="28"/>
          <w:szCs w:val="28"/>
        </w:rPr>
        <w:lastRenderedPageBreak/>
        <w:t>(vii)</w:t>
      </w:r>
      <w:r>
        <w:rPr>
          <w:rFonts w:ascii="Times New Roman" w:hAnsi="Times New Roman" w:cs="Times New Roman"/>
          <w:sz w:val="28"/>
          <w:szCs w:val="28"/>
        </w:rPr>
        <w:tab/>
      </w:r>
      <w:r w:rsidR="00DC0AE9">
        <w:rPr>
          <w:rFonts w:ascii="Times New Roman" w:hAnsi="Times New Roman" w:cs="Times New Roman"/>
          <w:sz w:val="28"/>
          <w:szCs w:val="28"/>
        </w:rPr>
        <w:t>The CGRF had</w:t>
      </w:r>
      <w:r>
        <w:rPr>
          <w:rFonts w:ascii="Times New Roman" w:hAnsi="Times New Roman" w:cs="Times New Roman"/>
          <w:sz w:val="28"/>
          <w:szCs w:val="28"/>
        </w:rPr>
        <w:t xml:space="preserve"> given relief </w:t>
      </w:r>
      <w:r w:rsidR="00DC0AE9">
        <w:rPr>
          <w:rFonts w:ascii="Times New Roman" w:hAnsi="Times New Roman" w:cs="Times New Roman"/>
          <w:sz w:val="28"/>
          <w:szCs w:val="28"/>
        </w:rPr>
        <w:t>in the interest charged to the P</w:t>
      </w:r>
      <w:r>
        <w:rPr>
          <w:rFonts w:ascii="Times New Roman" w:hAnsi="Times New Roman" w:cs="Times New Roman"/>
          <w:sz w:val="28"/>
          <w:szCs w:val="28"/>
        </w:rPr>
        <w:t>etitioner by charging on the basis of SBI base rate prevalent on 1</w:t>
      </w:r>
      <w:r w:rsidRPr="00521D93">
        <w:rPr>
          <w:rFonts w:ascii="Times New Roman" w:hAnsi="Times New Roman" w:cs="Times New Roman"/>
          <w:sz w:val="28"/>
          <w:szCs w:val="28"/>
          <w:vertAlign w:val="superscript"/>
        </w:rPr>
        <w:t>st</w:t>
      </w:r>
      <w:r>
        <w:rPr>
          <w:rFonts w:ascii="Times New Roman" w:hAnsi="Times New Roman" w:cs="Times New Roman"/>
          <w:sz w:val="28"/>
          <w:szCs w:val="28"/>
        </w:rPr>
        <w:t xml:space="preserve"> April of relevant year plus 2% for the period from the date</w:t>
      </w:r>
      <w:r w:rsidR="00160955">
        <w:rPr>
          <w:rFonts w:ascii="Times New Roman" w:hAnsi="Times New Roman" w:cs="Times New Roman"/>
          <w:sz w:val="28"/>
          <w:szCs w:val="28"/>
        </w:rPr>
        <w:t xml:space="preserve">, the payment became payable. </w:t>
      </w:r>
      <w:r w:rsidR="00DC0AE9">
        <w:rPr>
          <w:rFonts w:ascii="Times New Roman" w:hAnsi="Times New Roman" w:cs="Times New Roman"/>
          <w:sz w:val="28"/>
          <w:szCs w:val="28"/>
        </w:rPr>
        <w:t>The P</w:t>
      </w:r>
      <w:r>
        <w:rPr>
          <w:rFonts w:ascii="Times New Roman" w:hAnsi="Times New Roman" w:cs="Times New Roman"/>
          <w:sz w:val="28"/>
          <w:szCs w:val="28"/>
        </w:rPr>
        <w:t>etitioner was earlier charged an amount of Rs.11,74,296/- towards amount of check lots and the finally settled amount was Rs.9,62,233/- .</w:t>
      </w:r>
    </w:p>
    <w:p w:rsidR="00A61107" w:rsidRDefault="00A61107" w:rsidP="00A61107">
      <w:pPr>
        <w:rPr>
          <w:rFonts w:ascii="Times New Roman" w:hAnsi="Times New Roman" w:cs="Times New Roman"/>
          <w:b/>
          <w:bCs/>
          <w:sz w:val="28"/>
          <w:szCs w:val="28"/>
        </w:rPr>
      </w:pPr>
      <w:r w:rsidRPr="00CF50C1">
        <w:rPr>
          <w:rFonts w:ascii="Times New Roman" w:hAnsi="Times New Roman" w:cs="Times New Roman"/>
          <w:b/>
          <w:bCs/>
          <w:sz w:val="28"/>
          <w:szCs w:val="28"/>
        </w:rPr>
        <w:t>5.</w:t>
      </w:r>
      <w:r w:rsidRPr="00521D93">
        <w:rPr>
          <w:rFonts w:ascii="Times New Roman" w:hAnsi="Times New Roman" w:cs="Times New Roman"/>
          <w:sz w:val="28"/>
          <w:szCs w:val="28"/>
        </w:rPr>
        <w:tab/>
      </w:r>
      <w:r w:rsidRPr="00521D93">
        <w:rPr>
          <w:rFonts w:ascii="Times New Roman" w:hAnsi="Times New Roman" w:cs="Times New Roman"/>
          <w:b/>
          <w:bCs/>
          <w:sz w:val="28"/>
          <w:szCs w:val="28"/>
        </w:rPr>
        <w:t>Analysis:</w:t>
      </w:r>
    </w:p>
    <w:p w:rsidR="00F456B8" w:rsidRDefault="00F456B8" w:rsidP="00A61107">
      <w:pPr>
        <w:rPr>
          <w:rFonts w:ascii="Times New Roman" w:hAnsi="Times New Roman" w:cs="Times New Roman"/>
          <w:sz w:val="28"/>
          <w:szCs w:val="28"/>
        </w:rPr>
      </w:pPr>
      <w:r>
        <w:rPr>
          <w:rFonts w:ascii="Times New Roman" w:hAnsi="Times New Roman" w:cs="Times New Roman"/>
          <w:b/>
          <w:bCs/>
          <w:sz w:val="28"/>
          <w:szCs w:val="28"/>
        </w:rPr>
        <w:tab/>
      </w:r>
      <w:r w:rsidRPr="00F456B8">
        <w:rPr>
          <w:rFonts w:ascii="Times New Roman" w:hAnsi="Times New Roman" w:cs="Times New Roman"/>
          <w:sz w:val="28"/>
          <w:szCs w:val="28"/>
        </w:rPr>
        <w:t>The issue</w:t>
      </w:r>
      <w:r>
        <w:rPr>
          <w:rFonts w:ascii="Times New Roman" w:hAnsi="Times New Roman" w:cs="Times New Roman"/>
          <w:sz w:val="28"/>
          <w:szCs w:val="28"/>
        </w:rPr>
        <w:t xml:space="preserve"> requiring </w:t>
      </w:r>
      <w:r w:rsidR="00393965">
        <w:rPr>
          <w:rFonts w:ascii="Times New Roman" w:hAnsi="Times New Roman" w:cs="Times New Roman"/>
          <w:sz w:val="28"/>
          <w:szCs w:val="28"/>
        </w:rPr>
        <w:t>adjudication</w:t>
      </w:r>
      <w:r>
        <w:rPr>
          <w:rFonts w:ascii="Times New Roman" w:hAnsi="Times New Roman" w:cs="Times New Roman"/>
          <w:sz w:val="28"/>
          <w:szCs w:val="28"/>
        </w:rPr>
        <w:t xml:space="preserve"> is the legitimacy of</w:t>
      </w:r>
      <w:r w:rsidR="00160955">
        <w:rPr>
          <w:rFonts w:ascii="Times New Roman" w:hAnsi="Times New Roman" w:cs="Times New Roman"/>
          <w:sz w:val="28"/>
          <w:szCs w:val="28"/>
        </w:rPr>
        <w:t xml:space="preserve"> charging</w:t>
      </w:r>
      <w:r>
        <w:rPr>
          <w:rFonts w:ascii="Times New Roman" w:hAnsi="Times New Roman" w:cs="Times New Roman"/>
          <w:sz w:val="28"/>
          <w:szCs w:val="28"/>
        </w:rPr>
        <w:t xml:space="preserve"> the following </w:t>
      </w:r>
      <w:r w:rsidR="00113CFF">
        <w:rPr>
          <w:rFonts w:ascii="Times New Roman" w:hAnsi="Times New Roman" w:cs="Times New Roman"/>
          <w:sz w:val="28"/>
          <w:szCs w:val="28"/>
        </w:rPr>
        <w:t>amounts less</w:t>
      </w:r>
      <w:r w:rsidR="00160955">
        <w:rPr>
          <w:rFonts w:ascii="Times New Roman" w:hAnsi="Times New Roman" w:cs="Times New Roman"/>
          <w:sz w:val="28"/>
          <w:szCs w:val="28"/>
        </w:rPr>
        <w:t xml:space="preserve"> paid by </w:t>
      </w:r>
      <w:r w:rsidR="00393965">
        <w:rPr>
          <w:rFonts w:ascii="Times New Roman" w:hAnsi="Times New Roman" w:cs="Times New Roman"/>
          <w:sz w:val="28"/>
          <w:szCs w:val="28"/>
        </w:rPr>
        <w:t>the Petitioner</w:t>
      </w:r>
      <w:r w:rsidR="00443EDF">
        <w:rPr>
          <w:rFonts w:ascii="Times New Roman" w:hAnsi="Times New Roman" w:cs="Times New Roman"/>
          <w:sz w:val="28"/>
          <w:szCs w:val="28"/>
        </w:rPr>
        <w:t xml:space="preserve"> with Late Payment Surcharge and Interest </w:t>
      </w:r>
      <w:r w:rsidR="00393965">
        <w:rPr>
          <w:rFonts w:ascii="Times New Roman" w:hAnsi="Times New Roman" w:cs="Times New Roman"/>
          <w:sz w:val="28"/>
          <w:szCs w:val="28"/>
        </w:rPr>
        <w:t xml:space="preserve"> as</w:t>
      </w:r>
      <w:r w:rsidR="00160955">
        <w:rPr>
          <w:rFonts w:ascii="Times New Roman" w:hAnsi="Times New Roman" w:cs="Times New Roman"/>
          <w:sz w:val="28"/>
          <w:szCs w:val="28"/>
        </w:rPr>
        <w:t xml:space="preserve"> per details</w:t>
      </w:r>
      <w:r w:rsidR="00393965">
        <w:rPr>
          <w:rFonts w:ascii="Times New Roman" w:hAnsi="Times New Roman" w:cs="Times New Roman"/>
          <w:sz w:val="28"/>
          <w:szCs w:val="28"/>
        </w:rPr>
        <w:t xml:space="preserve"> tabulated below:</w:t>
      </w:r>
    </w:p>
    <w:tbl>
      <w:tblPr>
        <w:tblStyle w:val="TableGrid"/>
        <w:tblW w:w="9513" w:type="dxa"/>
        <w:tblInd w:w="-644" w:type="dxa"/>
        <w:tblLayout w:type="fixed"/>
        <w:tblLook w:val="04A0"/>
      </w:tblPr>
      <w:tblGrid>
        <w:gridCol w:w="468"/>
        <w:gridCol w:w="1985"/>
        <w:gridCol w:w="5529"/>
        <w:gridCol w:w="1531"/>
      </w:tblGrid>
      <w:tr w:rsidR="00FC0CC2" w:rsidTr="00B01E49">
        <w:trPr>
          <w:trHeight w:val="1391"/>
        </w:trPr>
        <w:tc>
          <w:tcPr>
            <w:tcW w:w="468"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S</w:t>
            </w:r>
            <w:r w:rsidR="00325A49">
              <w:rPr>
                <w:rFonts w:ascii="Times New Roman" w:hAnsi="Times New Roman" w:cs="Times New Roman"/>
                <w:sz w:val="28"/>
                <w:szCs w:val="28"/>
              </w:rPr>
              <w:t>r</w:t>
            </w:r>
          </w:p>
        </w:tc>
        <w:tc>
          <w:tcPr>
            <w:tcW w:w="1985"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Check Lot Date</w:t>
            </w:r>
            <w:r w:rsidR="00B84AFA">
              <w:rPr>
                <w:rFonts w:ascii="Times New Roman" w:hAnsi="Times New Roman" w:cs="Times New Roman"/>
                <w:sz w:val="28"/>
                <w:szCs w:val="28"/>
              </w:rPr>
              <w:t xml:space="preserve"> and Amount (Rs.)</w:t>
            </w:r>
          </w:p>
        </w:tc>
        <w:tc>
          <w:tcPr>
            <w:tcW w:w="5529"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Particulars</w:t>
            </w:r>
          </w:p>
        </w:tc>
        <w:tc>
          <w:tcPr>
            <w:tcW w:w="1531" w:type="dxa"/>
          </w:tcPr>
          <w:p w:rsidR="00B84AFA" w:rsidRDefault="00946425" w:rsidP="00A61107">
            <w:pPr>
              <w:rPr>
                <w:rFonts w:ascii="Times New Roman" w:hAnsi="Times New Roman" w:cs="Times New Roman"/>
                <w:sz w:val="28"/>
                <w:szCs w:val="28"/>
              </w:rPr>
            </w:pPr>
            <w:r>
              <w:rPr>
                <w:rFonts w:ascii="Times New Roman" w:hAnsi="Times New Roman" w:cs="Times New Roman"/>
                <w:sz w:val="28"/>
                <w:szCs w:val="28"/>
              </w:rPr>
              <w:t>Amount Chargeabl</w:t>
            </w:r>
            <w:r w:rsidR="00B84AFA">
              <w:rPr>
                <w:rFonts w:ascii="Times New Roman" w:hAnsi="Times New Roman" w:cs="Times New Roman"/>
                <w:sz w:val="28"/>
                <w:szCs w:val="28"/>
              </w:rPr>
              <w:t>e</w:t>
            </w:r>
          </w:p>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(in Rupees)</w:t>
            </w:r>
          </w:p>
        </w:tc>
      </w:tr>
      <w:tr w:rsidR="00FC0CC2" w:rsidTr="00B01E49">
        <w:trPr>
          <w:trHeight w:val="1391"/>
        </w:trPr>
        <w:tc>
          <w:tcPr>
            <w:tcW w:w="468"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a.</w:t>
            </w:r>
          </w:p>
        </w:tc>
        <w:tc>
          <w:tcPr>
            <w:tcW w:w="1985"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08.09.2016</w:t>
            </w:r>
          </w:p>
          <w:p w:rsidR="00B84AFA" w:rsidRDefault="00B84AFA" w:rsidP="00A61107">
            <w:pPr>
              <w:rPr>
                <w:rFonts w:ascii="Times New Roman" w:hAnsi="Times New Roman" w:cs="Times New Roman"/>
                <w:sz w:val="28"/>
                <w:szCs w:val="28"/>
              </w:rPr>
            </w:pPr>
            <w:r>
              <w:rPr>
                <w:rFonts w:ascii="Times New Roman" w:hAnsi="Times New Roman" w:cs="Times New Roman"/>
                <w:sz w:val="28"/>
                <w:szCs w:val="28"/>
              </w:rPr>
              <w:t>1,40,954/-</w:t>
            </w:r>
          </w:p>
        </w:tc>
        <w:tc>
          <w:tcPr>
            <w:tcW w:w="5529"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 xml:space="preserve">Peak Load </w:t>
            </w:r>
            <w:r w:rsidR="00393965">
              <w:rPr>
                <w:rFonts w:ascii="Times New Roman" w:hAnsi="Times New Roman" w:cs="Times New Roman"/>
                <w:sz w:val="28"/>
                <w:szCs w:val="28"/>
              </w:rPr>
              <w:t>violation charges</w:t>
            </w:r>
            <w:r w:rsidR="002B00FA">
              <w:rPr>
                <w:rFonts w:ascii="Times New Roman" w:hAnsi="Times New Roman" w:cs="Times New Roman"/>
                <w:sz w:val="28"/>
                <w:szCs w:val="28"/>
              </w:rPr>
              <w:t>,</w:t>
            </w:r>
            <w:r w:rsidR="00393965">
              <w:rPr>
                <w:rFonts w:ascii="Times New Roman" w:hAnsi="Times New Roman" w:cs="Times New Roman"/>
                <w:sz w:val="28"/>
                <w:szCs w:val="28"/>
              </w:rPr>
              <w:t xml:space="preserve"> </w:t>
            </w:r>
            <w:r w:rsidR="002B00FA">
              <w:rPr>
                <w:rFonts w:ascii="Times New Roman" w:hAnsi="Times New Roman" w:cs="Times New Roman"/>
                <w:sz w:val="28"/>
                <w:szCs w:val="28"/>
              </w:rPr>
              <w:t>w</w:t>
            </w:r>
            <w:r w:rsidR="00393965">
              <w:rPr>
                <w:rFonts w:ascii="Times New Roman" w:hAnsi="Times New Roman" w:cs="Times New Roman"/>
                <w:sz w:val="28"/>
                <w:szCs w:val="28"/>
              </w:rPr>
              <w:t>rongly</w:t>
            </w:r>
          </w:p>
          <w:p w:rsidR="00946425" w:rsidRDefault="00946425" w:rsidP="002B00FA">
            <w:pPr>
              <w:rPr>
                <w:rFonts w:ascii="Times New Roman" w:hAnsi="Times New Roman" w:cs="Times New Roman"/>
                <w:sz w:val="28"/>
                <w:szCs w:val="28"/>
              </w:rPr>
            </w:pPr>
            <w:r>
              <w:rPr>
                <w:rFonts w:ascii="Times New Roman" w:hAnsi="Times New Roman" w:cs="Times New Roman"/>
                <w:sz w:val="28"/>
                <w:szCs w:val="28"/>
              </w:rPr>
              <w:t xml:space="preserve"> charged </w:t>
            </w:r>
            <w:r w:rsidR="00B84AFA">
              <w:rPr>
                <w:rFonts w:ascii="Times New Roman" w:hAnsi="Times New Roman" w:cs="Times New Roman"/>
                <w:sz w:val="28"/>
                <w:szCs w:val="28"/>
              </w:rPr>
              <w:t>in the bill dated 12.05.2016,03.06.2016,</w:t>
            </w:r>
            <w:r w:rsidR="00FC0CC2">
              <w:rPr>
                <w:rFonts w:ascii="Times New Roman" w:hAnsi="Times New Roman" w:cs="Times New Roman"/>
                <w:sz w:val="28"/>
                <w:szCs w:val="28"/>
              </w:rPr>
              <w:t>0</w:t>
            </w:r>
            <w:r w:rsidR="00B84AFA">
              <w:rPr>
                <w:rFonts w:ascii="Times New Roman" w:hAnsi="Times New Roman" w:cs="Times New Roman"/>
                <w:sz w:val="28"/>
                <w:szCs w:val="28"/>
              </w:rPr>
              <w:t>1</w:t>
            </w:r>
            <w:r w:rsidR="00FC0CC2">
              <w:rPr>
                <w:rFonts w:ascii="Times New Roman" w:hAnsi="Times New Roman" w:cs="Times New Roman"/>
                <w:sz w:val="28"/>
                <w:szCs w:val="28"/>
              </w:rPr>
              <w:t>.</w:t>
            </w:r>
            <w:r w:rsidR="00B84AFA">
              <w:rPr>
                <w:rFonts w:ascii="Times New Roman" w:hAnsi="Times New Roman" w:cs="Times New Roman"/>
                <w:sz w:val="28"/>
                <w:szCs w:val="28"/>
              </w:rPr>
              <w:t>07</w:t>
            </w:r>
            <w:r w:rsidR="00FC0CC2">
              <w:rPr>
                <w:rFonts w:ascii="Times New Roman" w:hAnsi="Times New Roman" w:cs="Times New Roman"/>
                <w:sz w:val="28"/>
                <w:szCs w:val="28"/>
              </w:rPr>
              <w:t>.</w:t>
            </w:r>
            <w:r w:rsidR="00B84AFA">
              <w:rPr>
                <w:rFonts w:ascii="Times New Roman" w:hAnsi="Times New Roman" w:cs="Times New Roman"/>
                <w:sz w:val="28"/>
                <w:szCs w:val="28"/>
              </w:rPr>
              <w:t xml:space="preserve">2016,01.08.2016 and 01.09.2016 </w:t>
            </w:r>
            <w:r>
              <w:rPr>
                <w:rFonts w:ascii="Times New Roman" w:hAnsi="Times New Roman" w:cs="Times New Roman"/>
                <w:sz w:val="28"/>
                <w:szCs w:val="28"/>
              </w:rPr>
              <w:t>by</w:t>
            </w:r>
            <w:r w:rsidR="00393965">
              <w:rPr>
                <w:rFonts w:ascii="Times New Roman" w:hAnsi="Times New Roman" w:cs="Times New Roman"/>
                <w:sz w:val="28"/>
                <w:szCs w:val="28"/>
              </w:rPr>
              <w:t xml:space="preserve"> PSPCL</w:t>
            </w:r>
          </w:p>
        </w:tc>
        <w:tc>
          <w:tcPr>
            <w:tcW w:w="1531" w:type="dxa"/>
          </w:tcPr>
          <w:p w:rsidR="00F456B8" w:rsidRDefault="00946425" w:rsidP="00A61107">
            <w:pPr>
              <w:rPr>
                <w:rFonts w:ascii="Times New Roman" w:hAnsi="Times New Roman" w:cs="Times New Roman"/>
                <w:sz w:val="28"/>
                <w:szCs w:val="28"/>
              </w:rPr>
            </w:pPr>
            <w:r>
              <w:rPr>
                <w:rFonts w:ascii="Times New Roman" w:hAnsi="Times New Roman" w:cs="Times New Roman"/>
                <w:sz w:val="28"/>
                <w:szCs w:val="28"/>
              </w:rPr>
              <w:t>13,908/-</w:t>
            </w:r>
          </w:p>
        </w:tc>
      </w:tr>
      <w:tr w:rsidR="00FC0CC2" w:rsidTr="00B01E49">
        <w:trPr>
          <w:trHeight w:val="694"/>
        </w:trPr>
        <w:tc>
          <w:tcPr>
            <w:tcW w:w="468"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b.</w:t>
            </w:r>
          </w:p>
        </w:tc>
        <w:tc>
          <w:tcPr>
            <w:tcW w:w="1985" w:type="dxa"/>
          </w:tcPr>
          <w:p w:rsidR="00B01E49" w:rsidRDefault="00946425" w:rsidP="00A61107">
            <w:pPr>
              <w:rPr>
                <w:rFonts w:ascii="Times New Roman" w:hAnsi="Times New Roman" w:cs="Times New Roman"/>
                <w:sz w:val="28"/>
                <w:szCs w:val="28"/>
              </w:rPr>
            </w:pPr>
            <w:r>
              <w:rPr>
                <w:rFonts w:ascii="Times New Roman" w:hAnsi="Times New Roman" w:cs="Times New Roman"/>
                <w:sz w:val="28"/>
                <w:szCs w:val="28"/>
              </w:rPr>
              <w:t>12.10.2016</w:t>
            </w:r>
          </w:p>
          <w:p w:rsidR="00946425" w:rsidRDefault="00FC0CC2" w:rsidP="00A61107">
            <w:pPr>
              <w:rPr>
                <w:rFonts w:ascii="Times New Roman" w:hAnsi="Times New Roman" w:cs="Times New Roman"/>
                <w:sz w:val="28"/>
                <w:szCs w:val="28"/>
              </w:rPr>
            </w:pPr>
            <w:r>
              <w:rPr>
                <w:rFonts w:ascii="Times New Roman" w:hAnsi="Times New Roman" w:cs="Times New Roman"/>
                <w:sz w:val="28"/>
                <w:szCs w:val="28"/>
              </w:rPr>
              <w:t>1,32,178/-</w:t>
            </w:r>
          </w:p>
        </w:tc>
        <w:tc>
          <w:tcPr>
            <w:tcW w:w="5529" w:type="dxa"/>
          </w:tcPr>
          <w:p w:rsidR="00946425" w:rsidRDefault="00FC0CC2" w:rsidP="00946425">
            <w:pPr>
              <w:rPr>
                <w:rFonts w:ascii="Times New Roman" w:hAnsi="Times New Roman" w:cs="Times New Roman"/>
                <w:sz w:val="28"/>
                <w:szCs w:val="28"/>
              </w:rPr>
            </w:pPr>
            <w:r>
              <w:rPr>
                <w:rFonts w:ascii="Times New Roman" w:hAnsi="Times New Roman" w:cs="Times New Roman"/>
                <w:sz w:val="28"/>
                <w:szCs w:val="28"/>
              </w:rPr>
              <w:t xml:space="preserve">Late Payment </w:t>
            </w:r>
            <w:r w:rsidR="00393965">
              <w:rPr>
                <w:rFonts w:ascii="Times New Roman" w:hAnsi="Times New Roman" w:cs="Times New Roman"/>
                <w:sz w:val="28"/>
                <w:szCs w:val="28"/>
              </w:rPr>
              <w:t xml:space="preserve"> </w:t>
            </w:r>
            <w:r>
              <w:rPr>
                <w:rFonts w:ascii="Times New Roman" w:hAnsi="Times New Roman" w:cs="Times New Roman"/>
                <w:sz w:val="28"/>
                <w:szCs w:val="28"/>
              </w:rPr>
              <w:t xml:space="preserve">Surcharge due to deposit of bill dated 04.10.2016(due date 14.10.2016)on 21.10.2016 </w:t>
            </w:r>
          </w:p>
        </w:tc>
        <w:tc>
          <w:tcPr>
            <w:tcW w:w="1531"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1,32,178/-</w:t>
            </w:r>
          </w:p>
        </w:tc>
      </w:tr>
      <w:tr w:rsidR="00FC0CC2" w:rsidTr="00B01E49">
        <w:trPr>
          <w:trHeight w:val="694"/>
        </w:trPr>
        <w:tc>
          <w:tcPr>
            <w:tcW w:w="468"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c.</w:t>
            </w:r>
          </w:p>
        </w:tc>
        <w:tc>
          <w:tcPr>
            <w:tcW w:w="1985" w:type="dxa"/>
          </w:tcPr>
          <w:p w:rsidR="00325A49" w:rsidRDefault="00946425" w:rsidP="00A61107">
            <w:pPr>
              <w:rPr>
                <w:rFonts w:ascii="Times New Roman" w:hAnsi="Times New Roman" w:cs="Times New Roman"/>
                <w:sz w:val="28"/>
                <w:szCs w:val="28"/>
              </w:rPr>
            </w:pPr>
            <w:r>
              <w:rPr>
                <w:rFonts w:ascii="Times New Roman" w:hAnsi="Times New Roman" w:cs="Times New Roman"/>
                <w:sz w:val="28"/>
                <w:szCs w:val="28"/>
              </w:rPr>
              <w:t>29.03.2017</w:t>
            </w:r>
          </w:p>
          <w:p w:rsidR="00946425" w:rsidRDefault="00FC0CC2" w:rsidP="00A61107">
            <w:pPr>
              <w:rPr>
                <w:rFonts w:ascii="Times New Roman" w:hAnsi="Times New Roman" w:cs="Times New Roman"/>
                <w:sz w:val="28"/>
                <w:szCs w:val="28"/>
              </w:rPr>
            </w:pPr>
            <w:r>
              <w:rPr>
                <w:rFonts w:ascii="Times New Roman" w:hAnsi="Times New Roman" w:cs="Times New Roman"/>
                <w:sz w:val="28"/>
                <w:szCs w:val="28"/>
              </w:rPr>
              <w:t>Rs.15,63,029/-</w:t>
            </w:r>
          </w:p>
        </w:tc>
        <w:tc>
          <w:tcPr>
            <w:tcW w:w="5529" w:type="dxa"/>
          </w:tcPr>
          <w:p w:rsidR="00946425" w:rsidRDefault="00946425" w:rsidP="002B00FA">
            <w:pPr>
              <w:rPr>
                <w:rFonts w:ascii="Times New Roman" w:hAnsi="Times New Roman" w:cs="Times New Roman"/>
                <w:sz w:val="28"/>
                <w:szCs w:val="28"/>
              </w:rPr>
            </w:pPr>
            <w:r>
              <w:rPr>
                <w:rFonts w:ascii="Times New Roman" w:hAnsi="Times New Roman" w:cs="Times New Roman"/>
                <w:sz w:val="28"/>
                <w:szCs w:val="28"/>
              </w:rPr>
              <w:t xml:space="preserve"> </w:t>
            </w:r>
            <w:r w:rsidR="002B00FA">
              <w:rPr>
                <w:rFonts w:ascii="Times New Roman" w:hAnsi="Times New Roman" w:cs="Times New Roman"/>
                <w:sz w:val="28"/>
                <w:szCs w:val="28"/>
              </w:rPr>
              <w:t>15,63,029-6,61,365[Security (consumption) deposited on 19.12.2016]</w:t>
            </w:r>
            <w:r w:rsidR="00FC0CC2">
              <w:rPr>
                <w:rFonts w:ascii="Times New Roman" w:hAnsi="Times New Roman" w:cs="Times New Roman"/>
                <w:sz w:val="28"/>
                <w:szCs w:val="28"/>
              </w:rPr>
              <w:t>-85,517(</w:t>
            </w:r>
            <w:r w:rsidR="00A30A4E">
              <w:rPr>
                <w:rFonts w:ascii="Times New Roman" w:hAnsi="Times New Roman" w:cs="Times New Roman"/>
                <w:sz w:val="28"/>
                <w:szCs w:val="28"/>
              </w:rPr>
              <w:t>T</w:t>
            </w:r>
            <w:r w:rsidR="00FC0CC2">
              <w:rPr>
                <w:rFonts w:ascii="Times New Roman" w:hAnsi="Times New Roman" w:cs="Times New Roman"/>
                <w:sz w:val="28"/>
                <w:szCs w:val="28"/>
              </w:rPr>
              <w:t>hreshold rebate</w:t>
            </w:r>
            <w:r w:rsidR="002B00FA">
              <w:rPr>
                <w:rFonts w:ascii="Times New Roman" w:hAnsi="Times New Roman" w:cs="Times New Roman"/>
                <w:sz w:val="28"/>
                <w:szCs w:val="28"/>
              </w:rPr>
              <w:t xml:space="preserve">)= </w:t>
            </w:r>
            <w:r w:rsidR="00FC0CC2">
              <w:rPr>
                <w:rFonts w:ascii="Times New Roman" w:hAnsi="Times New Roman" w:cs="Times New Roman"/>
                <w:sz w:val="28"/>
                <w:szCs w:val="28"/>
              </w:rPr>
              <w:t>8,16,147/-</w:t>
            </w:r>
          </w:p>
        </w:tc>
        <w:tc>
          <w:tcPr>
            <w:tcW w:w="1531"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8,16,147/-</w:t>
            </w:r>
          </w:p>
        </w:tc>
      </w:tr>
      <w:tr w:rsidR="00FC0CC2" w:rsidTr="00B01E49">
        <w:trPr>
          <w:trHeight w:val="340"/>
        </w:trPr>
        <w:tc>
          <w:tcPr>
            <w:tcW w:w="468" w:type="dxa"/>
          </w:tcPr>
          <w:p w:rsidR="00946425" w:rsidRDefault="00946425" w:rsidP="00A61107">
            <w:pPr>
              <w:rPr>
                <w:rFonts w:ascii="Times New Roman" w:hAnsi="Times New Roman" w:cs="Times New Roman"/>
                <w:sz w:val="28"/>
                <w:szCs w:val="28"/>
              </w:rPr>
            </w:pPr>
          </w:p>
        </w:tc>
        <w:tc>
          <w:tcPr>
            <w:tcW w:w="1985" w:type="dxa"/>
          </w:tcPr>
          <w:p w:rsidR="00946425" w:rsidRDefault="00946425" w:rsidP="00A61107">
            <w:pPr>
              <w:rPr>
                <w:rFonts w:ascii="Times New Roman" w:hAnsi="Times New Roman" w:cs="Times New Roman"/>
                <w:sz w:val="28"/>
                <w:szCs w:val="28"/>
              </w:rPr>
            </w:pPr>
          </w:p>
        </w:tc>
        <w:tc>
          <w:tcPr>
            <w:tcW w:w="5529"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Total</w:t>
            </w:r>
          </w:p>
        </w:tc>
        <w:tc>
          <w:tcPr>
            <w:tcW w:w="1531" w:type="dxa"/>
          </w:tcPr>
          <w:p w:rsidR="00946425" w:rsidRDefault="00946425" w:rsidP="00A61107">
            <w:pPr>
              <w:rPr>
                <w:rFonts w:ascii="Times New Roman" w:hAnsi="Times New Roman" w:cs="Times New Roman"/>
                <w:sz w:val="28"/>
                <w:szCs w:val="28"/>
              </w:rPr>
            </w:pPr>
            <w:r>
              <w:rPr>
                <w:rFonts w:ascii="Times New Roman" w:hAnsi="Times New Roman" w:cs="Times New Roman"/>
                <w:sz w:val="28"/>
                <w:szCs w:val="28"/>
              </w:rPr>
              <w:t>9,62,233/-</w:t>
            </w:r>
          </w:p>
        </w:tc>
      </w:tr>
      <w:tr w:rsidR="00FC0CC2" w:rsidTr="00837515">
        <w:trPr>
          <w:trHeight w:val="340"/>
        </w:trPr>
        <w:tc>
          <w:tcPr>
            <w:tcW w:w="7982" w:type="dxa"/>
            <w:gridSpan w:val="3"/>
          </w:tcPr>
          <w:p w:rsidR="006A6BDA" w:rsidRDefault="006A6BDA" w:rsidP="00A61107">
            <w:pPr>
              <w:rPr>
                <w:rFonts w:ascii="Times New Roman" w:hAnsi="Times New Roman" w:cs="Times New Roman"/>
                <w:sz w:val="28"/>
                <w:szCs w:val="28"/>
              </w:rPr>
            </w:pPr>
            <w:r>
              <w:rPr>
                <w:rFonts w:ascii="Times New Roman" w:hAnsi="Times New Roman" w:cs="Times New Roman"/>
                <w:sz w:val="28"/>
                <w:szCs w:val="28"/>
              </w:rPr>
              <w:t>Interest from</w:t>
            </w:r>
            <w:r w:rsidR="002B00FA">
              <w:rPr>
                <w:rFonts w:ascii="Times New Roman" w:hAnsi="Times New Roman" w:cs="Times New Roman"/>
                <w:sz w:val="28"/>
                <w:szCs w:val="28"/>
              </w:rPr>
              <w:t xml:space="preserve"> </w:t>
            </w:r>
            <w:r>
              <w:rPr>
                <w:rFonts w:ascii="Times New Roman" w:hAnsi="Times New Roman" w:cs="Times New Roman"/>
                <w:sz w:val="28"/>
                <w:szCs w:val="28"/>
              </w:rPr>
              <w:t xml:space="preserve"> </w:t>
            </w:r>
            <w:r w:rsidR="002B00FA">
              <w:rPr>
                <w:rFonts w:ascii="Times New Roman" w:hAnsi="Times New Roman" w:cs="Times New Roman"/>
                <w:sz w:val="28"/>
                <w:szCs w:val="28"/>
              </w:rPr>
              <w:t>0</w:t>
            </w:r>
            <w:r>
              <w:rPr>
                <w:rFonts w:ascii="Times New Roman" w:hAnsi="Times New Roman" w:cs="Times New Roman"/>
                <w:sz w:val="28"/>
                <w:szCs w:val="28"/>
              </w:rPr>
              <w:t>9/2016 to 17.01.2019 against less</w:t>
            </w:r>
            <w:r w:rsidR="00A24323">
              <w:rPr>
                <w:rFonts w:ascii="Times New Roman" w:hAnsi="Times New Roman" w:cs="Times New Roman"/>
                <w:sz w:val="28"/>
                <w:szCs w:val="28"/>
              </w:rPr>
              <w:t xml:space="preserve"> deposit</w:t>
            </w:r>
          </w:p>
        </w:tc>
        <w:tc>
          <w:tcPr>
            <w:tcW w:w="1531" w:type="dxa"/>
          </w:tcPr>
          <w:p w:rsidR="006A6BDA" w:rsidRDefault="006A6BDA" w:rsidP="00A61107">
            <w:pPr>
              <w:rPr>
                <w:rFonts w:ascii="Times New Roman" w:hAnsi="Times New Roman" w:cs="Times New Roman"/>
                <w:sz w:val="28"/>
                <w:szCs w:val="28"/>
              </w:rPr>
            </w:pPr>
            <w:r>
              <w:rPr>
                <w:rFonts w:ascii="Times New Roman" w:hAnsi="Times New Roman" w:cs="Times New Roman"/>
                <w:sz w:val="28"/>
                <w:szCs w:val="28"/>
              </w:rPr>
              <w:t>1,96,371/-</w:t>
            </w:r>
          </w:p>
        </w:tc>
      </w:tr>
      <w:tr w:rsidR="00FC0CC2" w:rsidTr="00837515">
        <w:trPr>
          <w:trHeight w:val="356"/>
        </w:trPr>
        <w:tc>
          <w:tcPr>
            <w:tcW w:w="7982" w:type="dxa"/>
            <w:gridSpan w:val="3"/>
          </w:tcPr>
          <w:p w:rsidR="006A6BDA" w:rsidRDefault="00393965" w:rsidP="00A61107">
            <w:pPr>
              <w:rPr>
                <w:rFonts w:ascii="Times New Roman" w:hAnsi="Times New Roman" w:cs="Times New Roman"/>
                <w:sz w:val="28"/>
                <w:szCs w:val="28"/>
              </w:rPr>
            </w:pPr>
            <w:r>
              <w:rPr>
                <w:rFonts w:ascii="Times New Roman" w:hAnsi="Times New Roman" w:cs="Times New Roman"/>
                <w:sz w:val="28"/>
                <w:szCs w:val="28"/>
              </w:rPr>
              <w:t>Gross Recoverable Amount</w:t>
            </w:r>
          </w:p>
        </w:tc>
        <w:tc>
          <w:tcPr>
            <w:tcW w:w="1531" w:type="dxa"/>
          </w:tcPr>
          <w:p w:rsidR="006A6BDA" w:rsidRDefault="006A6BDA" w:rsidP="00A61107">
            <w:pPr>
              <w:rPr>
                <w:rFonts w:ascii="Times New Roman" w:hAnsi="Times New Roman" w:cs="Times New Roman"/>
                <w:sz w:val="28"/>
                <w:szCs w:val="28"/>
              </w:rPr>
            </w:pPr>
            <w:r>
              <w:rPr>
                <w:rFonts w:ascii="Times New Roman" w:hAnsi="Times New Roman" w:cs="Times New Roman"/>
                <w:sz w:val="28"/>
                <w:szCs w:val="28"/>
              </w:rPr>
              <w:t>11,58,604/-</w:t>
            </w:r>
          </w:p>
        </w:tc>
      </w:tr>
    </w:tbl>
    <w:p w:rsidR="00A61107" w:rsidRDefault="00A61107" w:rsidP="00A61107">
      <w:pPr>
        <w:rPr>
          <w:rFonts w:ascii="Times New Roman" w:hAnsi="Times New Roman" w:cs="Times New Roman"/>
          <w:sz w:val="28"/>
          <w:szCs w:val="28"/>
        </w:rPr>
      </w:pPr>
    </w:p>
    <w:p w:rsidR="009A0CD6" w:rsidRPr="00605F1A" w:rsidRDefault="009A0CD6" w:rsidP="00A61107">
      <w:pPr>
        <w:rPr>
          <w:rFonts w:ascii="Times New Roman" w:hAnsi="Times New Roman" w:cs="Times New Roman"/>
          <w:i/>
          <w:iCs/>
          <w:sz w:val="28"/>
          <w:szCs w:val="28"/>
        </w:rPr>
      </w:pPr>
      <w:r w:rsidRPr="00605F1A">
        <w:rPr>
          <w:rFonts w:ascii="Times New Roman" w:hAnsi="Times New Roman" w:cs="Times New Roman"/>
          <w:i/>
          <w:iCs/>
          <w:sz w:val="28"/>
          <w:szCs w:val="28"/>
        </w:rPr>
        <w:t>The point</w:t>
      </w:r>
      <w:r w:rsidR="000F6ADD">
        <w:rPr>
          <w:rFonts w:ascii="Times New Roman" w:hAnsi="Times New Roman" w:cs="Times New Roman"/>
          <w:i/>
          <w:iCs/>
          <w:sz w:val="28"/>
          <w:szCs w:val="28"/>
        </w:rPr>
        <w:t>s</w:t>
      </w:r>
      <w:r w:rsidR="002B00FA">
        <w:rPr>
          <w:rFonts w:ascii="Times New Roman" w:hAnsi="Times New Roman" w:cs="Times New Roman"/>
          <w:i/>
          <w:iCs/>
          <w:sz w:val="28"/>
          <w:szCs w:val="28"/>
        </w:rPr>
        <w:t xml:space="preserve"> emerging</w:t>
      </w:r>
      <w:r w:rsidRPr="00605F1A">
        <w:rPr>
          <w:rFonts w:ascii="Times New Roman" w:hAnsi="Times New Roman" w:cs="Times New Roman"/>
          <w:i/>
          <w:iCs/>
          <w:sz w:val="28"/>
          <w:szCs w:val="28"/>
        </w:rPr>
        <w:t xml:space="preserve"> are deliberated and analysed as under:</w:t>
      </w:r>
    </w:p>
    <w:p w:rsidR="009A0CD6" w:rsidRDefault="009A0CD6" w:rsidP="009A0CD6">
      <w:pPr>
        <w:pStyle w:val="ListParagraph"/>
        <w:numPr>
          <w:ilvl w:val="0"/>
          <w:numId w:val="7"/>
        </w:numPr>
        <w:ind w:left="284"/>
      </w:pPr>
      <w:r>
        <w:t xml:space="preserve">In the present dispute, the </w:t>
      </w:r>
      <w:r w:rsidR="005F6647">
        <w:t>Petitioner</w:t>
      </w:r>
      <w:r>
        <w:t xml:space="preserve"> was charged, as per revised calculations, a sum of</w:t>
      </w:r>
      <w:r w:rsidR="00736D61">
        <w:t xml:space="preserve"> Rs. 9,62,233/- less paid by it</w:t>
      </w:r>
      <w:r>
        <w:t xml:space="preserve"> on account of billing </w:t>
      </w:r>
      <w:r>
        <w:lastRenderedPageBreak/>
        <w:t>mistakes</w:t>
      </w:r>
      <w:r w:rsidR="00B26C84">
        <w:t xml:space="preserve">/excess refund by the Respondent, </w:t>
      </w:r>
      <w:r>
        <w:t xml:space="preserve">relating to </w:t>
      </w:r>
      <w:r w:rsidR="005F6647">
        <w:t>P</w:t>
      </w:r>
      <w:r>
        <w:t xml:space="preserve">eak </w:t>
      </w:r>
      <w:r w:rsidR="005F6647">
        <w:t>L</w:t>
      </w:r>
      <w:r>
        <w:t xml:space="preserve">oad </w:t>
      </w:r>
      <w:r w:rsidR="005F6647">
        <w:t>V</w:t>
      </w:r>
      <w:r>
        <w:t>iolation</w:t>
      </w:r>
      <w:r w:rsidR="00B26C84">
        <w:t>s</w:t>
      </w:r>
      <w:r>
        <w:t xml:space="preserve"> (PLV</w:t>
      </w:r>
      <w:r w:rsidR="00B26C84">
        <w:t>s</w:t>
      </w:r>
      <w:r>
        <w:t xml:space="preserve">) wrongly </w:t>
      </w:r>
      <w:r w:rsidR="00B26C84">
        <w:t>charged by the PSPCL System (through C</w:t>
      </w:r>
      <w:r w:rsidR="005F6647">
        <w:t xml:space="preserve">heck Lots dated 08.09.2016 and 12.10.2016) and </w:t>
      </w:r>
      <w:r w:rsidR="00B26C84">
        <w:t xml:space="preserve">also short </w:t>
      </w:r>
      <w:r w:rsidR="00CF211D">
        <w:t>deposit</w:t>
      </w:r>
      <w:r w:rsidR="00B26C84">
        <w:t xml:space="preserve"> including adjustment of </w:t>
      </w:r>
      <w:r w:rsidR="005F6647">
        <w:t xml:space="preserve">Threshold Rebate (through check Lot dated 29.03.2017) alongwith </w:t>
      </w:r>
      <w:r w:rsidR="00736D61">
        <w:t xml:space="preserve">Late Payment Surcharge on bill dated 04.10.2016 and </w:t>
      </w:r>
      <w:r w:rsidR="005F6647">
        <w:t xml:space="preserve">interest against </w:t>
      </w:r>
      <w:r w:rsidR="00B26C84">
        <w:t xml:space="preserve">the amount </w:t>
      </w:r>
      <w:r w:rsidR="005F6647">
        <w:t xml:space="preserve">less </w:t>
      </w:r>
      <w:r w:rsidR="00B26C84">
        <w:t xml:space="preserve">paid </w:t>
      </w:r>
      <w:r w:rsidR="005F6647">
        <w:t xml:space="preserve">during the previous </w:t>
      </w:r>
      <w:r w:rsidR="00B26C84">
        <w:t>period. In its rebuttal to the w</w:t>
      </w:r>
      <w:r w:rsidR="005F6647">
        <w:t>ritten reply given by the Respondent and also during the course of hearing on 18.07.2019, Petitioner’s  Representative submitted that the Petitioner was r</w:t>
      </w:r>
      <w:r w:rsidR="00B26C84">
        <w:t>eady to pay the actual amount</w:t>
      </w:r>
      <w:r w:rsidR="005F6647">
        <w:t xml:space="preserve"> </w:t>
      </w:r>
      <w:r w:rsidR="00B26C84">
        <w:t>less paid</w:t>
      </w:r>
      <w:r w:rsidR="00C05712">
        <w:t>/excess refu</w:t>
      </w:r>
      <w:r w:rsidR="00B26C84">
        <w:t>nd allowed to it</w:t>
      </w:r>
      <w:r w:rsidR="00C05712">
        <w:t xml:space="preserve">. PR added that </w:t>
      </w:r>
      <w:r w:rsidR="001A2A37">
        <w:t>the Petitioner</w:t>
      </w:r>
      <w:r w:rsidR="00C05712">
        <w:t xml:space="preserve"> was, </w:t>
      </w:r>
      <w:r w:rsidR="001A2A37">
        <w:t>however</w:t>
      </w:r>
      <w:r w:rsidR="00585CC9">
        <w:t>,</w:t>
      </w:r>
      <w:r w:rsidR="000A2AF4">
        <w:t xml:space="preserve"> was </w:t>
      </w:r>
      <w:r w:rsidR="00C05712">
        <w:t>not liable to pay interest wrongly charged amounting to Rs. 1,96,371/- (as per revised calculations) from 09</w:t>
      </w:r>
      <w:r w:rsidR="00B26C84">
        <w:t>/2016 to 17.01.2019 against short payment</w:t>
      </w:r>
      <w:r w:rsidR="000A2AF4">
        <w:t xml:space="preserve"> less</w:t>
      </w:r>
      <w:r w:rsidR="00C05712">
        <w:t xml:space="preserve"> billing during the previous period especially when it had deposited the payme</w:t>
      </w:r>
      <w:r w:rsidR="00B26C84">
        <w:t xml:space="preserve">nt as per bills issued/revised </w:t>
      </w:r>
      <w:r w:rsidR="00C05712">
        <w:t xml:space="preserve">by the </w:t>
      </w:r>
      <w:r w:rsidR="001A2A37">
        <w:t>concerned</w:t>
      </w:r>
      <w:r w:rsidR="00C05712">
        <w:t xml:space="preserve"> office of </w:t>
      </w:r>
      <w:r w:rsidR="00B26C84">
        <w:t>the PSPCL.</w:t>
      </w:r>
      <w:r w:rsidR="00522FBB">
        <w:t xml:space="preserve"> PR also sated that the Petitioner was also not liable to pay Late Payment Surcharge on bill dated 04.10.2016 which was paid by it on revised due date (21.10.2016) as allowed  </w:t>
      </w:r>
      <w:r w:rsidR="00085D6C">
        <w:t xml:space="preserve"> </w:t>
      </w:r>
      <w:r w:rsidR="00522FBB">
        <w:t>as by the RA.</w:t>
      </w:r>
      <w:r w:rsidR="00C05712">
        <w:t xml:space="preserve"> </w:t>
      </w:r>
    </w:p>
    <w:p w:rsidR="001A2A37" w:rsidRDefault="001A2A37" w:rsidP="00085D6C">
      <w:pPr>
        <w:pStyle w:val="ListParagraph"/>
        <w:ind w:left="284" w:firstLine="436"/>
      </w:pPr>
      <w:r>
        <w:t>PR contended that it wanted clarification from the concerned office of the Respondent regarding liability of the Consumer for Late Payment Surcharge</w:t>
      </w:r>
      <w:r w:rsidR="00605F1A">
        <w:t>, i</w:t>
      </w:r>
      <w:r>
        <w:t>n case</w:t>
      </w:r>
      <w:r w:rsidR="00B7560C">
        <w:t xml:space="preserve"> where</w:t>
      </w:r>
      <w:r>
        <w:t xml:space="preserve"> the bill was delivered late and due date </w:t>
      </w:r>
      <w:r w:rsidR="00B7560C">
        <w:t xml:space="preserve">was </w:t>
      </w:r>
      <w:r>
        <w:t xml:space="preserve">revised by the office of the Respondent. The clarification was required </w:t>
      </w:r>
      <w:r>
        <w:lastRenderedPageBreak/>
        <w:t>due to the reason that</w:t>
      </w:r>
      <w:r w:rsidR="00B7560C">
        <w:t xml:space="preserve"> the</w:t>
      </w:r>
      <w:r>
        <w:t xml:space="preserve"> bill dated 04.10.2016 for Rs. 77,40,300/- was not delivered by due date i.e. 14.10.2016 </w:t>
      </w:r>
      <w:r w:rsidR="00435D79">
        <w:t xml:space="preserve">(actually delivered on 21.10.2016) </w:t>
      </w:r>
      <w:r>
        <w:t>which was got revised by the Petitioner from the th</w:t>
      </w:r>
      <w:r w:rsidR="00B33D01">
        <w:t>e</w:t>
      </w:r>
      <w:r w:rsidR="00B7560C">
        <w:t>n R</w:t>
      </w:r>
      <w:r>
        <w:t>evenue Accountant under its signatures. Thus Late</w:t>
      </w:r>
      <w:r w:rsidR="00B33D01">
        <w:t xml:space="preserve"> P</w:t>
      </w:r>
      <w:r>
        <w:t>ay</w:t>
      </w:r>
      <w:r w:rsidR="00435D79">
        <w:t>ment Surcharge,</w:t>
      </w:r>
      <w:r>
        <w:t xml:space="preserve"> levied on the plea of </w:t>
      </w:r>
      <w:r w:rsidR="00B33D01">
        <w:t>late deposit of the said bill</w:t>
      </w:r>
      <w:r w:rsidR="00435D79">
        <w:t>,</w:t>
      </w:r>
      <w:r w:rsidR="00B33D01">
        <w:t xml:space="preserve"> was</w:t>
      </w:r>
      <w:r w:rsidR="00435D79">
        <w:t xml:space="preserve"> not justified as the same </w:t>
      </w:r>
      <w:r w:rsidR="00B33D01">
        <w:t xml:space="preserve"> was not in accordance with the instructions of the PSPCL which prescribed that levy of any penalty/surcharge should be supported by spec</w:t>
      </w:r>
      <w:r w:rsidR="000840AA">
        <w:t>ific rules/instructions. The appl</w:t>
      </w:r>
      <w:r w:rsidR="00B33D01">
        <w:t>icant could not find any</w:t>
      </w:r>
      <w:r w:rsidR="00A31009">
        <w:t xml:space="preserve"> rule/instruction of the PSPCL which prescribed that the consumer was responsible</w:t>
      </w:r>
      <w:r w:rsidR="00605F1A">
        <w:t xml:space="preserve"> to</w:t>
      </w:r>
      <w:r w:rsidR="00A31009">
        <w:t xml:space="preserve"> collect th</w:t>
      </w:r>
      <w:r w:rsidR="006E6440">
        <w:t>e bill on its own or chec</w:t>
      </w:r>
      <w:r w:rsidR="00A31009">
        <w:t>k the online portal.</w:t>
      </w:r>
    </w:p>
    <w:p w:rsidR="009A41FB" w:rsidRDefault="00A31009" w:rsidP="00D3280D">
      <w:pPr>
        <w:pStyle w:val="ListParagraph"/>
        <w:ind w:left="284" w:firstLine="720"/>
      </w:pPr>
      <w:r>
        <w:t>While making</w:t>
      </w:r>
      <w:r w:rsidR="00605F1A">
        <w:t xml:space="preserve"> oral submissions, t</w:t>
      </w:r>
      <w:r>
        <w:t>he Respondent, in its defence, submitted that the disputed bil</w:t>
      </w:r>
      <w:r w:rsidR="006E6440">
        <w:t>l dated 04.10.2016 for Rs, 77,44</w:t>
      </w:r>
      <w:r>
        <w:t>,300/- (with due date 14.10.2016)</w:t>
      </w:r>
      <w:r w:rsidR="00B7560C">
        <w:t>,</w:t>
      </w:r>
      <w:r w:rsidR="00585CC9">
        <w:t xml:space="preserve"> bearing Account No. </w:t>
      </w:r>
      <w:r>
        <w:t>3003018335</w:t>
      </w:r>
      <w:r w:rsidR="00A365F4">
        <w:t>,</w:t>
      </w:r>
      <w:r>
        <w:t xml:space="preserve"> was uploaded on the online portal of the PSPCL on 05.10.2016</w:t>
      </w:r>
      <w:r w:rsidR="001C53CD">
        <w:t>. However, the Petitioner visited the office of the Respondent on 21.10.2016</w:t>
      </w:r>
      <w:r>
        <w:t xml:space="preserve"> and told the then Revenue Accountant that it had not </w:t>
      </w:r>
      <w:r w:rsidR="001C53CD">
        <w:t>received</w:t>
      </w:r>
      <w:r>
        <w:t xml:space="preserve"> the bill </w:t>
      </w:r>
      <w:r w:rsidR="00605F1A">
        <w:t>(in physical for</w:t>
      </w:r>
      <w:r>
        <w:t>m</w:t>
      </w:r>
      <w:r w:rsidR="00605F1A">
        <w:t>)</w:t>
      </w:r>
      <w:r>
        <w:t xml:space="preserve"> by due date </w:t>
      </w:r>
      <w:r w:rsidR="006E6440">
        <w:t xml:space="preserve">and had received the same on 21.10.2016. The Petitioner requested that due date </w:t>
      </w:r>
      <w:r>
        <w:t xml:space="preserve">may be </w:t>
      </w:r>
      <w:r w:rsidR="001C53CD">
        <w:t>extended</w:t>
      </w:r>
      <w:r>
        <w:t xml:space="preserve"> to enable it to make payment of the bill </w:t>
      </w:r>
      <w:r w:rsidR="001C53CD">
        <w:t>without</w:t>
      </w:r>
      <w:r>
        <w:t xml:space="preserve"> interest/surcharge. The said Revenue Accountant</w:t>
      </w:r>
      <w:r w:rsidR="009A41FB">
        <w:t>,</w:t>
      </w:r>
      <w:r>
        <w:t xml:space="preserve"> then</w:t>
      </w:r>
      <w:r w:rsidR="009A41FB">
        <w:t>,</w:t>
      </w:r>
      <w:r>
        <w:t xml:space="preserve"> allowe</w:t>
      </w:r>
      <w:r w:rsidR="00A365F4">
        <w:t>d making payment of the aforesaid</w:t>
      </w:r>
      <w:r>
        <w:t xml:space="preserve"> bill under its signatures on 21.10.2016</w:t>
      </w:r>
      <w:r w:rsidR="005B047E">
        <w:t xml:space="preserve"> by extending the due date to 21.10.2016.</w:t>
      </w:r>
      <w:r w:rsidR="00A365F4">
        <w:t xml:space="preserve"> The bill was</w:t>
      </w:r>
      <w:r w:rsidR="005B047E">
        <w:t>,</w:t>
      </w:r>
      <w:r w:rsidR="00A365F4">
        <w:t xml:space="preserve"> then</w:t>
      </w:r>
      <w:r w:rsidR="005B047E">
        <w:t>,</w:t>
      </w:r>
      <w:r w:rsidR="00A365F4">
        <w:t xml:space="preserve"> deposited on 21.10.2016 itself.</w:t>
      </w:r>
    </w:p>
    <w:p w:rsidR="001C53CD" w:rsidRDefault="001C53CD" w:rsidP="00D3280D">
      <w:pPr>
        <w:pStyle w:val="ListParagraph"/>
        <w:ind w:left="0"/>
      </w:pPr>
      <w:r>
        <w:lastRenderedPageBreak/>
        <w:tab/>
      </w:r>
      <w:r w:rsidR="00D3280D">
        <w:tab/>
      </w:r>
      <w:r w:rsidR="009A41FB">
        <w:t xml:space="preserve">With </w:t>
      </w:r>
      <w:r>
        <w:t xml:space="preserve">a view to arrive at the factual </w:t>
      </w:r>
      <w:r w:rsidR="00E16385">
        <w:t>position</w:t>
      </w:r>
      <w:r>
        <w:t>,</w:t>
      </w:r>
      <w:r w:rsidR="009A41FB">
        <w:t xml:space="preserve"> the Respondent was</w:t>
      </w:r>
      <w:r w:rsidR="00E16385">
        <w:t xml:space="preserve"> </w:t>
      </w:r>
      <w:r>
        <w:t>directed orally and also in writing, vide e-mail dated 19.07.2019</w:t>
      </w:r>
      <w:r w:rsidR="0003416F">
        <w:t>,</w:t>
      </w:r>
      <w:r w:rsidR="007D3E5A">
        <w:t xml:space="preserve"> </w:t>
      </w:r>
      <w:r>
        <w:t>to get in touch with IT wing and intimate</w:t>
      </w:r>
      <w:r w:rsidR="0003416F">
        <w:t>,</w:t>
      </w:r>
      <w:r w:rsidR="009A41FB">
        <w:t xml:space="preserve"> by 24.07.2019</w:t>
      </w:r>
      <w:r w:rsidR="0003416F">
        <w:t>,</w:t>
      </w:r>
      <w:r>
        <w:t xml:space="preserve"> as to whether the consumer’s e-mail </w:t>
      </w:r>
      <w:r w:rsidR="00D7414A">
        <w:t xml:space="preserve">ID </w:t>
      </w:r>
      <w:r>
        <w:t>and Mobile Number were register</w:t>
      </w:r>
      <w:r w:rsidR="004B6CA2">
        <w:t>ed</w:t>
      </w:r>
      <w:r>
        <w:t xml:space="preserve"> in the PSPCL system and if so, on which dat</w:t>
      </w:r>
      <w:r w:rsidR="004B6CA2">
        <w:t>e, the same were entered. The Respondent was also directed to ascertain</w:t>
      </w:r>
      <w:r w:rsidR="007D3E5A">
        <w:t xml:space="preserve"> as to whether the</w:t>
      </w:r>
      <w:r w:rsidR="00D7414A">
        <w:t xml:space="preserve"> bill </w:t>
      </w:r>
      <w:r w:rsidR="007D3E5A">
        <w:t xml:space="preserve"> dated 04.10.2016</w:t>
      </w:r>
      <w:r>
        <w:t xml:space="preserve"> was sent by e-mail to the Petitioner or any SMS was sent at its</w:t>
      </w:r>
      <w:r w:rsidR="00F0228A">
        <w:t xml:space="preserve"> </w:t>
      </w:r>
      <w:r w:rsidR="000840AA">
        <w:t>registered Mobile</w:t>
      </w:r>
      <w:r>
        <w:t xml:space="preserve"> Number.</w:t>
      </w:r>
    </w:p>
    <w:p w:rsidR="003707FB" w:rsidRDefault="003707FB" w:rsidP="00D3280D">
      <w:pPr>
        <w:pStyle w:val="ListParagraph"/>
        <w:ind w:left="0"/>
      </w:pPr>
      <w:r>
        <w:tab/>
        <w:t>I fin</w:t>
      </w:r>
      <w:r w:rsidR="007D3E5A">
        <w:t>d that the Sr. Executive Engineer DS, Estate Divisi</w:t>
      </w:r>
      <w:r w:rsidR="005D7E5D">
        <w:t>on (Special), PSPCL, Ludhiana, v</w:t>
      </w:r>
      <w:r w:rsidR="007D3E5A">
        <w:t xml:space="preserve">ide </w:t>
      </w:r>
      <w:r w:rsidR="00113CFF">
        <w:t>e-</w:t>
      </w:r>
      <w:r w:rsidR="007D3E5A">
        <w:t>mail dated 29.07.2019, forwarded the</w:t>
      </w:r>
      <w:r w:rsidR="00484CEE">
        <w:t xml:space="preserve"> reply given by IT Wing, PSPCL, Patiala</w:t>
      </w:r>
      <w:r w:rsidR="007D3E5A">
        <w:t xml:space="preserve"> vide its e</w:t>
      </w:r>
      <w:r w:rsidR="00113CFF">
        <w:t>-</w:t>
      </w:r>
      <w:r w:rsidR="007D3E5A">
        <w:t>m</w:t>
      </w:r>
      <w:r w:rsidR="00484CEE">
        <w:t>a</w:t>
      </w:r>
      <w:r w:rsidR="007D3E5A">
        <w:t>il dated 26.07.2019</w:t>
      </w:r>
      <w:r w:rsidR="005D7E5D">
        <w:t>,</w:t>
      </w:r>
      <w:r w:rsidR="007D3E5A">
        <w:t xml:space="preserve"> stating as under:</w:t>
      </w:r>
    </w:p>
    <w:p w:rsidR="00484CEE" w:rsidRPr="00BD79F9" w:rsidRDefault="00484CEE" w:rsidP="00D3280D">
      <w:pPr>
        <w:pStyle w:val="ListParagraph"/>
        <w:tabs>
          <w:tab w:val="left" w:pos="142"/>
        </w:tabs>
        <w:ind w:left="0"/>
        <w:rPr>
          <w:b/>
          <w:bCs/>
        </w:rPr>
      </w:pPr>
      <w:r>
        <w:tab/>
      </w:r>
      <w:r w:rsidR="00585CC9">
        <w:rPr>
          <w:b/>
          <w:bCs/>
        </w:rPr>
        <w:t>“The Mobile No. for this Account No.</w:t>
      </w:r>
      <w:r w:rsidRPr="00BD79F9">
        <w:rPr>
          <w:b/>
          <w:bCs/>
        </w:rPr>
        <w:t xml:space="preserve"> was updated on 19.01.2018 and E</w:t>
      </w:r>
      <w:r w:rsidR="00113CFF">
        <w:rPr>
          <w:b/>
          <w:bCs/>
        </w:rPr>
        <w:t>-</w:t>
      </w:r>
      <w:r w:rsidRPr="00BD79F9">
        <w:rPr>
          <w:b/>
          <w:bCs/>
        </w:rPr>
        <w:t>mail ID on 12.07.2018.</w:t>
      </w:r>
      <w:r w:rsidR="005D7E5D">
        <w:rPr>
          <w:b/>
          <w:bCs/>
        </w:rPr>
        <w:t>”</w:t>
      </w:r>
      <w:r w:rsidRPr="00BD79F9">
        <w:rPr>
          <w:b/>
          <w:bCs/>
        </w:rPr>
        <w:t xml:space="preserve"> </w:t>
      </w:r>
    </w:p>
    <w:p w:rsidR="00760C75" w:rsidRPr="00B85073" w:rsidRDefault="00760C75" w:rsidP="00BD79F9">
      <w:pPr>
        <w:pStyle w:val="ListParagraph"/>
        <w:ind w:left="720"/>
        <w:rPr>
          <w:i/>
          <w:iCs/>
        </w:rPr>
      </w:pPr>
      <w:r>
        <w:tab/>
      </w:r>
      <w:r w:rsidRPr="00B85073">
        <w:rPr>
          <w:i/>
          <w:iCs/>
        </w:rPr>
        <w:t>I observe that the Petitioner expressed its willingness in the present Appeal followed by confirmation by its Representative</w:t>
      </w:r>
      <w:r w:rsidR="00BD79F9" w:rsidRPr="00B85073">
        <w:rPr>
          <w:i/>
          <w:iCs/>
        </w:rPr>
        <w:t>,</w:t>
      </w:r>
      <w:r w:rsidRPr="00B85073">
        <w:rPr>
          <w:i/>
          <w:iCs/>
        </w:rPr>
        <w:t xml:space="preserve"> during hearing on 18.07.2019</w:t>
      </w:r>
      <w:r w:rsidR="00BD79F9" w:rsidRPr="00B85073">
        <w:rPr>
          <w:i/>
          <w:iCs/>
        </w:rPr>
        <w:t>,</w:t>
      </w:r>
      <w:r w:rsidRPr="00B85073">
        <w:rPr>
          <w:i/>
          <w:iCs/>
        </w:rPr>
        <w:t xml:space="preserve"> to pay the Principal amount short deposited </w:t>
      </w:r>
      <w:r w:rsidR="00BD79F9" w:rsidRPr="00B85073">
        <w:rPr>
          <w:i/>
          <w:iCs/>
        </w:rPr>
        <w:t xml:space="preserve">/less paid </w:t>
      </w:r>
      <w:r w:rsidRPr="00B85073">
        <w:rPr>
          <w:i/>
          <w:iCs/>
        </w:rPr>
        <w:t>as per revised calculations prepared by the Respondent.</w:t>
      </w:r>
      <w:r w:rsidR="00BD79F9" w:rsidRPr="00B85073">
        <w:rPr>
          <w:i/>
          <w:iCs/>
        </w:rPr>
        <w:t xml:space="preserve"> However,</w:t>
      </w:r>
      <w:r w:rsidR="00585CC9">
        <w:rPr>
          <w:i/>
          <w:iCs/>
        </w:rPr>
        <w:t xml:space="preserve"> the Petitioner </w:t>
      </w:r>
      <w:r w:rsidRPr="00B85073">
        <w:rPr>
          <w:i/>
          <w:iCs/>
        </w:rPr>
        <w:t xml:space="preserve">Representative objected to </w:t>
      </w:r>
      <w:r w:rsidR="00BD79F9" w:rsidRPr="00B85073">
        <w:rPr>
          <w:i/>
          <w:iCs/>
        </w:rPr>
        <w:t xml:space="preserve">make </w:t>
      </w:r>
      <w:r w:rsidRPr="00B85073">
        <w:rPr>
          <w:i/>
          <w:iCs/>
        </w:rPr>
        <w:t>payment of Late payment Surcharge</w:t>
      </w:r>
      <w:r w:rsidR="00845E36">
        <w:rPr>
          <w:i/>
          <w:iCs/>
        </w:rPr>
        <w:t xml:space="preserve"> of Rs.1,32,178/-</w:t>
      </w:r>
      <w:r w:rsidRPr="00B85073">
        <w:rPr>
          <w:i/>
          <w:iCs/>
        </w:rPr>
        <w:t xml:space="preserve"> </w:t>
      </w:r>
      <w:r w:rsidR="00BD79F9" w:rsidRPr="00B85073">
        <w:rPr>
          <w:i/>
          <w:iCs/>
        </w:rPr>
        <w:t xml:space="preserve">on the bill dated 04.10.2016 amounting </w:t>
      </w:r>
      <w:r w:rsidR="004B1BCB" w:rsidRPr="00B85073">
        <w:rPr>
          <w:i/>
          <w:iCs/>
        </w:rPr>
        <w:t>to Rs</w:t>
      </w:r>
      <w:r w:rsidRPr="00B85073">
        <w:rPr>
          <w:i/>
          <w:iCs/>
        </w:rPr>
        <w:t>. 77,44,300/- deposited on 21.10.2016 as the Petitioner had not received the said bill</w:t>
      </w:r>
      <w:r w:rsidR="00BD79F9" w:rsidRPr="00B85073">
        <w:rPr>
          <w:i/>
          <w:iCs/>
        </w:rPr>
        <w:t xml:space="preserve"> by due </w:t>
      </w:r>
      <w:r w:rsidR="00BD79F9" w:rsidRPr="00B85073">
        <w:rPr>
          <w:i/>
          <w:iCs/>
        </w:rPr>
        <w:lastRenderedPageBreak/>
        <w:t>date (14.10.2016) and received the same on 21.10.2016</w:t>
      </w:r>
      <w:r w:rsidR="00845E36">
        <w:rPr>
          <w:i/>
          <w:iCs/>
        </w:rPr>
        <w:t xml:space="preserve"> and </w:t>
      </w:r>
      <w:r w:rsidR="00BD79F9" w:rsidRPr="00B85073">
        <w:rPr>
          <w:i/>
          <w:iCs/>
        </w:rPr>
        <w:t xml:space="preserve"> </w:t>
      </w:r>
      <w:r w:rsidR="00845E36">
        <w:rPr>
          <w:i/>
          <w:iCs/>
        </w:rPr>
        <w:t xml:space="preserve">the same </w:t>
      </w:r>
      <w:r w:rsidRPr="00B85073">
        <w:rPr>
          <w:i/>
          <w:iCs/>
        </w:rPr>
        <w:t xml:space="preserve">paid on 21.10.2016 </w:t>
      </w:r>
      <w:r w:rsidR="00845E36">
        <w:rPr>
          <w:i/>
          <w:iCs/>
        </w:rPr>
        <w:t xml:space="preserve">itself </w:t>
      </w:r>
      <w:r w:rsidRPr="00B85073">
        <w:rPr>
          <w:i/>
          <w:iCs/>
        </w:rPr>
        <w:t>after getting the due d</w:t>
      </w:r>
      <w:r w:rsidR="00B11A4E" w:rsidRPr="00B85073">
        <w:rPr>
          <w:i/>
          <w:iCs/>
        </w:rPr>
        <w:t>ate revised as 21.10.2016 from t</w:t>
      </w:r>
      <w:r w:rsidRPr="00B85073">
        <w:rPr>
          <w:i/>
          <w:iCs/>
        </w:rPr>
        <w:t>he then RA.</w:t>
      </w:r>
    </w:p>
    <w:p w:rsidR="00820C3F" w:rsidRPr="00B85073" w:rsidRDefault="00820C3F" w:rsidP="00A31009">
      <w:pPr>
        <w:pStyle w:val="ListParagraph"/>
        <w:ind w:left="720"/>
        <w:rPr>
          <w:i/>
          <w:iCs/>
        </w:rPr>
      </w:pPr>
      <w:r w:rsidRPr="00B85073">
        <w:rPr>
          <w:i/>
          <w:iCs/>
        </w:rPr>
        <w:tab/>
        <w:t xml:space="preserve">I find that though extension of due date of bill dated 04.10.2016 from 14.10.2016 to 21.10.2016 by the RA concerned was beyond its (RA’s) jurisdiction, the Respondent was not able to produce any documentary evidence about delivery of the bill ibid to the Petitioner by due date i.e. 14.10.2016. </w:t>
      </w:r>
      <w:r w:rsidR="004B1BCB" w:rsidRPr="00B85073">
        <w:rPr>
          <w:i/>
          <w:iCs/>
        </w:rPr>
        <w:t xml:space="preserve">Beside, the fact that Mobile No. and e-mail ID of the Consumer were updated in </w:t>
      </w:r>
      <w:r w:rsidR="00D00D60" w:rsidRPr="00B85073">
        <w:rPr>
          <w:i/>
          <w:iCs/>
        </w:rPr>
        <w:t>the PSPCL system on 19.01.2018</w:t>
      </w:r>
      <w:r w:rsidR="00164C88">
        <w:rPr>
          <w:i/>
          <w:iCs/>
        </w:rPr>
        <w:t xml:space="preserve"> and 12.07.2018</w:t>
      </w:r>
      <w:r w:rsidR="00D00D60" w:rsidRPr="00B85073">
        <w:rPr>
          <w:i/>
          <w:iCs/>
        </w:rPr>
        <w:t xml:space="preserve"> </w:t>
      </w:r>
      <w:r w:rsidR="00A17852" w:rsidRPr="00B85073">
        <w:rPr>
          <w:i/>
          <w:iCs/>
        </w:rPr>
        <w:t>respectively</w:t>
      </w:r>
      <w:r w:rsidR="00D00D60" w:rsidRPr="00B85073">
        <w:rPr>
          <w:i/>
          <w:iCs/>
        </w:rPr>
        <w:t xml:space="preserve"> as per information given by IT wing Vide e-mail</w:t>
      </w:r>
      <w:r w:rsidR="00A17852" w:rsidRPr="00B85073">
        <w:rPr>
          <w:i/>
          <w:iCs/>
        </w:rPr>
        <w:t xml:space="preserve"> </w:t>
      </w:r>
      <w:r w:rsidR="00D00D60" w:rsidRPr="00B85073">
        <w:rPr>
          <w:i/>
          <w:iCs/>
        </w:rPr>
        <w:t xml:space="preserve">dated 26.07.2019 confirms the impression that neither the bill dated 04.10.2016 was </w:t>
      </w:r>
      <w:r w:rsidR="00D94119">
        <w:rPr>
          <w:i/>
          <w:iCs/>
        </w:rPr>
        <w:t xml:space="preserve">sent to the Consumer by e-mail </w:t>
      </w:r>
      <w:r w:rsidR="00A17852" w:rsidRPr="00B85073">
        <w:rPr>
          <w:i/>
          <w:iCs/>
        </w:rPr>
        <w:t>nor any</w:t>
      </w:r>
      <w:r w:rsidR="00D00D60" w:rsidRPr="00B85073">
        <w:rPr>
          <w:i/>
          <w:iCs/>
        </w:rPr>
        <w:t xml:space="preserve"> intimation was sent to the Consumer by SMS. As such, the plea of the PR </w:t>
      </w:r>
      <w:r w:rsidRPr="00B85073">
        <w:rPr>
          <w:i/>
          <w:iCs/>
        </w:rPr>
        <w:t>that the Petitioner was not liable to pay Late Payment Surcharge, due to the omissions on the part of the Respondent to ensure delivery of bill by due date, is not without merit. However, the Petitioner is liable to pay interest</w:t>
      </w:r>
      <w:r w:rsidR="00164C88">
        <w:rPr>
          <w:i/>
          <w:iCs/>
        </w:rPr>
        <w:t xml:space="preserve"> as per applicable regulation</w:t>
      </w:r>
      <w:r w:rsidRPr="00B85073">
        <w:rPr>
          <w:i/>
          <w:iCs/>
        </w:rPr>
        <w:t xml:space="preserve"> on the amount short deposited</w:t>
      </w:r>
      <w:r w:rsidR="00164C88">
        <w:rPr>
          <w:i/>
          <w:iCs/>
        </w:rPr>
        <w:t>/refunded in excess</w:t>
      </w:r>
      <w:r w:rsidRPr="00B85073">
        <w:rPr>
          <w:i/>
          <w:iCs/>
        </w:rPr>
        <w:t xml:space="preserve"> by </w:t>
      </w:r>
      <w:r w:rsidR="0028744A" w:rsidRPr="00B85073">
        <w:rPr>
          <w:i/>
          <w:iCs/>
        </w:rPr>
        <w:t>it as</w:t>
      </w:r>
      <w:r w:rsidRPr="00B85073">
        <w:rPr>
          <w:i/>
          <w:iCs/>
        </w:rPr>
        <w:t xml:space="preserve"> also decided by the Forum.</w:t>
      </w:r>
    </w:p>
    <w:p w:rsidR="0028744A" w:rsidRDefault="001D08D4" w:rsidP="0028744A">
      <w:pPr>
        <w:pStyle w:val="ListParagraph"/>
        <w:ind w:left="0"/>
        <w:rPr>
          <w:b/>
          <w:bCs/>
        </w:rPr>
      </w:pPr>
      <w:r>
        <w:rPr>
          <w:b/>
          <w:bCs/>
        </w:rPr>
        <w:t>6</w:t>
      </w:r>
      <w:r w:rsidR="0028744A" w:rsidRPr="0028744A">
        <w:rPr>
          <w:b/>
          <w:bCs/>
        </w:rPr>
        <w:t>.</w:t>
      </w:r>
      <w:r w:rsidR="0028744A" w:rsidRPr="0028744A">
        <w:rPr>
          <w:b/>
          <w:bCs/>
        </w:rPr>
        <w:tab/>
        <w:t>Conclusion:</w:t>
      </w:r>
    </w:p>
    <w:p w:rsidR="00E17738" w:rsidRDefault="0028744A" w:rsidP="0028744A">
      <w:pPr>
        <w:pStyle w:val="ListParagraph"/>
        <w:ind w:left="0"/>
      </w:pPr>
      <w:r>
        <w:rPr>
          <w:b/>
          <w:bCs/>
        </w:rPr>
        <w:tab/>
      </w:r>
      <w:r>
        <w:t xml:space="preserve">From the above analysis, it is </w:t>
      </w:r>
      <w:r w:rsidR="000840AA">
        <w:t>concluded</w:t>
      </w:r>
      <w:r>
        <w:t xml:space="preserve"> that the Petitioner is </w:t>
      </w:r>
    </w:p>
    <w:p w:rsidR="0028744A" w:rsidRDefault="00812A7B" w:rsidP="00E17738">
      <w:pPr>
        <w:pStyle w:val="ListParagraph"/>
        <w:ind w:left="720"/>
      </w:pPr>
      <w:r>
        <w:lastRenderedPageBreak/>
        <w:t>required to be charged the</w:t>
      </w:r>
      <w:r w:rsidR="0028744A">
        <w:t xml:space="preserve"> sum</w:t>
      </w:r>
      <w:r>
        <w:t>s</w:t>
      </w:r>
      <w:r w:rsidR="00532890">
        <w:t xml:space="preserve"> </w:t>
      </w:r>
      <w:r>
        <w:t xml:space="preserve">Rs.13,908/-(against </w:t>
      </w:r>
      <w:r w:rsidR="00532890">
        <w:t>C</w:t>
      </w:r>
      <w:r>
        <w:t>heck Lot date</w:t>
      </w:r>
      <w:r w:rsidR="00532890">
        <w:t xml:space="preserve"> 08.09.2016) and Rs.8,16,147/- (Check Lot dated 29.03.2017) </w:t>
      </w:r>
      <w:r w:rsidR="0028744A">
        <w:t>on account of short deposit/excess re</w:t>
      </w:r>
      <w:r w:rsidR="004002D6">
        <w:t>fund as per revised calculations</w:t>
      </w:r>
      <w:r w:rsidR="0028744A">
        <w:t xml:space="preserve"> prepared by the </w:t>
      </w:r>
      <w:r w:rsidR="00FB4344">
        <w:t>Respondent</w:t>
      </w:r>
      <w:r w:rsidR="0028744A">
        <w:t xml:space="preserve"> and </w:t>
      </w:r>
      <w:r w:rsidR="009D78E1">
        <w:t xml:space="preserve">sent vide e-mail dated 29.07.2019 and </w:t>
      </w:r>
      <w:r w:rsidR="0028744A">
        <w:t xml:space="preserve">also admitted </w:t>
      </w:r>
      <w:r w:rsidR="00FB4344">
        <w:t>by</w:t>
      </w:r>
      <w:r w:rsidR="009D78E1">
        <w:t xml:space="preserve"> the P</w:t>
      </w:r>
      <w:r w:rsidR="0028744A">
        <w:t>etit</w:t>
      </w:r>
      <w:r w:rsidR="00FB4344">
        <w:t>ioner. In add</w:t>
      </w:r>
      <w:r w:rsidR="0028744A">
        <w:t xml:space="preserve">ition, the </w:t>
      </w:r>
      <w:r w:rsidR="00FB4344">
        <w:t>Petitioner</w:t>
      </w:r>
      <w:r w:rsidR="0028744A">
        <w:t xml:space="preserve"> is also requ</w:t>
      </w:r>
      <w:r w:rsidR="00A353D9">
        <w:t>ired to be charged the interest as per applicable regulations</w:t>
      </w:r>
      <w:r w:rsidR="0028744A">
        <w:t xml:space="preserve"> from </w:t>
      </w:r>
      <w:r w:rsidR="00585CC9">
        <w:t>0</w:t>
      </w:r>
      <w:r w:rsidR="0028744A">
        <w:t>9/2016 to 17.01.2019, o</w:t>
      </w:r>
      <w:r w:rsidR="00FB4344">
        <w:t>n the</w:t>
      </w:r>
      <w:r w:rsidR="00A353D9">
        <w:t xml:space="preserve"> aforesaid</w:t>
      </w:r>
      <w:r w:rsidR="00FB4344">
        <w:t xml:space="preserve"> amount</w:t>
      </w:r>
      <w:r w:rsidR="00A353D9">
        <w:t>s</w:t>
      </w:r>
      <w:r w:rsidR="009D78E1">
        <w:t xml:space="preserve"> short</w:t>
      </w:r>
      <w:r w:rsidR="00FB4344">
        <w:t xml:space="preserve"> </w:t>
      </w:r>
      <w:r w:rsidR="009906A6">
        <w:t>deposited previously</w:t>
      </w:r>
      <w:r w:rsidR="009D78E1">
        <w:t>.</w:t>
      </w:r>
      <w:r w:rsidR="00FB4344">
        <w:t xml:space="preserve"> </w:t>
      </w:r>
      <w:r w:rsidR="0028744A">
        <w:t xml:space="preserve">However, the </w:t>
      </w:r>
      <w:r w:rsidR="00FB4344">
        <w:t>Petitioner</w:t>
      </w:r>
      <w:r w:rsidR="0028744A">
        <w:t xml:space="preserve"> is n</w:t>
      </w:r>
      <w:r w:rsidR="00585CC9">
        <w:t>ot required to be charged Late Payment S</w:t>
      </w:r>
      <w:r w:rsidR="0028744A">
        <w:t>urcharge on deposit of bill dated 04.10.2016 (with due date as 14.10.2016)</w:t>
      </w:r>
      <w:r w:rsidR="00EC3D12">
        <w:t xml:space="preserve"> </w:t>
      </w:r>
      <w:r w:rsidR="00585CC9">
        <w:t xml:space="preserve">which was revised to  </w:t>
      </w:r>
      <w:r w:rsidR="00FB4344">
        <w:t xml:space="preserve">21.10.2016 </w:t>
      </w:r>
      <w:r w:rsidR="0028744A">
        <w:t>by the RA concerned</w:t>
      </w:r>
      <w:r w:rsidR="00FB4344">
        <w:t xml:space="preserve"> and the Respondent failed to prove that the said bill was d</w:t>
      </w:r>
      <w:r w:rsidR="0028744A">
        <w:t>elivered to the</w:t>
      </w:r>
      <w:r w:rsidR="00FB4344">
        <w:t xml:space="preserve"> Petitioner by due date i.e. 14.10.2016.</w:t>
      </w:r>
    </w:p>
    <w:p w:rsidR="00E17738" w:rsidRDefault="00E17738" w:rsidP="0028744A">
      <w:pPr>
        <w:pStyle w:val="ListParagraph"/>
        <w:ind w:left="0"/>
        <w:rPr>
          <w:b/>
          <w:bCs/>
        </w:rPr>
      </w:pPr>
      <w:r w:rsidRPr="00E17738">
        <w:rPr>
          <w:b/>
          <w:bCs/>
        </w:rPr>
        <w:t>7.</w:t>
      </w:r>
      <w:r w:rsidRPr="00E17738">
        <w:rPr>
          <w:b/>
          <w:bCs/>
        </w:rPr>
        <w:tab/>
        <w:t>Decision:</w:t>
      </w:r>
    </w:p>
    <w:p w:rsidR="00F40880" w:rsidRPr="00F40880" w:rsidRDefault="00E17738" w:rsidP="00F40880">
      <w:pPr>
        <w:spacing w:after="0" w:line="480" w:lineRule="auto"/>
        <w:ind w:left="720"/>
        <w:jc w:val="both"/>
        <w:rPr>
          <w:rFonts w:ascii="Times New Roman" w:hAnsi="Times New Roman" w:cs="Times New Roman"/>
          <w:bCs/>
          <w:sz w:val="28"/>
          <w:szCs w:val="28"/>
        </w:rPr>
      </w:pPr>
      <w:r w:rsidRPr="00937496">
        <w:rPr>
          <w:rFonts w:ascii="Times New Roman" w:hAnsi="Times New Roman" w:cs="Times New Roman"/>
          <w:sz w:val="28"/>
          <w:szCs w:val="28"/>
        </w:rPr>
        <w:t>A</w:t>
      </w:r>
      <w:r w:rsidR="00F12760" w:rsidRPr="00937496">
        <w:rPr>
          <w:rFonts w:ascii="Times New Roman" w:hAnsi="Times New Roman" w:cs="Times New Roman"/>
          <w:sz w:val="28"/>
          <w:szCs w:val="28"/>
        </w:rPr>
        <w:t>s</w:t>
      </w:r>
      <w:r w:rsidRPr="00937496">
        <w:rPr>
          <w:rFonts w:ascii="Times New Roman" w:hAnsi="Times New Roman" w:cs="Times New Roman"/>
          <w:sz w:val="28"/>
          <w:szCs w:val="28"/>
        </w:rPr>
        <w:t xml:space="preserve"> a seq</w:t>
      </w:r>
      <w:r w:rsidR="00F12760" w:rsidRPr="00937496">
        <w:rPr>
          <w:rFonts w:ascii="Times New Roman" w:hAnsi="Times New Roman" w:cs="Times New Roman"/>
          <w:sz w:val="28"/>
          <w:szCs w:val="28"/>
        </w:rPr>
        <w:t>u</w:t>
      </w:r>
      <w:r w:rsidR="00376E5D" w:rsidRPr="00937496">
        <w:rPr>
          <w:rFonts w:ascii="Times New Roman" w:hAnsi="Times New Roman" w:cs="Times New Roman"/>
          <w:sz w:val="28"/>
          <w:szCs w:val="28"/>
        </w:rPr>
        <w:t>e</w:t>
      </w:r>
      <w:r w:rsidRPr="00937496">
        <w:rPr>
          <w:rFonts w:ascii="Times New Roman" w:hAnsi="Times New Roman" w:cs="Times New Roman"/>
          <w:sz w:val="28"/>
          <w:szCs w:val="28"/>
        </w:rPr>
        <w:t>l o</w:t>
      </w:r>
      <w:r w:rsidR="00376E5D" w:rsidRPr="00937496">
        <w:rPr>
          <w:rFonts w:ascii="Times New Roman" w:hAnsi="Times New Roman" w:cs="Times New Roman"/>
          <w:sz w:val="28"/>
          <w:szCs w:val="28"/>
        </w:rPr>
        <w:t>f</w:t>
      </w:r>
      <w:r w:rsidRPr="00937496">
        <w:rPr>
          <w:rFonts w:ascii="Times New Roman" w:hAnsi="Times New Roman" w:cs="Times New Roman"/>
          <w:sz w:val="28"/>
          <w:szCs w:val="28"/>
        </w:rPr>
        <w:t xml:space="preserve"> </w:t>
      </w:r>
      <w:r w:rsidR="00376E5D" w:rsidRPr="00937496">
        <w:rPr>
          <w:rFonts w:ascii="Times New Roman" w:hAnsi="Times New Roman" w:cs="Times New Roman"/>
          <w:sz w:val="28"/>
          <w:szCs w:val="28"/>
        </w:rPr>
        <w:t>above</w:t>
      </w:r>
      <w:r w:rsidRPr="00937496">
        <w:rPr>
          <w:rFonts w:ascii="Times New Roman" w:hAnsi="Times New Roman" w:cs="Times New Roman"/>
          <w:sz w:val="28"/>
          <w:szCs w:val="28"/>
        </w:rPr>
        <w:t xml:space="preserve"> </w:t>
      </w:r>
      <w:r w:rsidR="00F12760" w:rsidRPr="00937496">
        <w:rPr>
          <w:rFonts w:ascii="Times New Roman" w:hAnsi="Times New Roman" w:cs="Times New Roman"/>
          <w:sz w:val="28"/>
          <w:szCs w:val="28"/>
        </w:rPr>
        <w:t>discussions</w:t>
      </w:r>
      <w:r w:rsidRPr="00937496">
        <w:rPr>
          <w:rFonts w:ascii="Times New Roman" w:hAnsi="Times New Roman" w:cs="Times New Roman"/>
          <w:sz w:val="28"/>
          <w:szCs w:val="28"/>
        </w:rPr>
        <w:t xml:space="preserve">, </w:t>
      </w:r>
      <w:r w:rsidR="00376E5D" w:rsidRPr="00937496">
        <w:rPr>
          <w:rFonts w:ascii="Times New Roman" w:hAnsi="Times New Roman" w:cs="Times New Roman"/>
          <w:sz w:val="28"/>
          <w:szCs w:val="28"/>
        </w:rPr>
        <w:t>the</w:t>
      </w:r>
      <w:r w:rsidRPr="00937496">
        <w:rPr>
          <w:rFonts w:ascii="Times New Roman" w:hAnsi="Times New Roman" w:cs="Times New Roman"/>
          <w:sz w:val="28"/>
          <w:szCs w:val="28"/>
        </w:rPr>
        <w:t xml:space="preserve"> </w:t>
      </w:r>
      <w:r w:rsidR="00376E5D" w:rsidRPr="00937496">
        <w:rPr>
          <w:rFonts w:ascii="Times New Roman" w:hAnsi="Times New Roman" w:cs="Times New Roman"/>
          <w:sz w:val="28"/>
          <w:szCs w:val="28"/>
        </w:rPr>
        <w:t>order</w:t>
      </w:r>
      <w:r w:rsidRPr="00937496">
        <w:rPr>
          <w:rFonts w:ascii="Times New Roman" w:hAnsi="Times New Roman" w:cs="Times New Roman"/>
          <w:sz w:val="28"/>
          <w:szCs w:val="28"/>
        </w:rPr>
        <w:t xml:space="preserve"> </w:t>
      </w:r>
      <w:r w:rsidR="00376E5D" w:rsidRPr="00937496">
        <w:rPr>
          <w:rFonts w:ascii="Times New Roman" w:hAnsi="Times New Roman" w:cs="Times New Roman"/>
          <w:sz w:val="28"/>
          <w:szCs w:val="28"/>
        </w:rPr>
        <w:t>dated</w:t>
      </w:r>
      <w:r w:rsidRPr="00937496">
        <w:rPr>
          <w:rFonts w:ascii="Times New Roman" w:hAnsi="Times New Roman" w:cs="Times New Roman"/>
          <w:sz w:val="28"/>
          <w:szCs w:val="28"/>
        </w:rPr>
        <w:t xml:space="preserve"> 27.03.2019 </w:t>
      </w:r>
      <w:r w:rsidR="00F12760" w:rsidRPr="00937496">
        <w:rPr>
          <w:rFonts w:ascii="Times New Roman" w:hAnsi="Times New Roman" w:cs="Times New Roman"/>
          <w:sz w:val="28"/>
          <w:szCs w:val="28"/>
        </w:rPr>
        <w:t>of the</w:t>
      </w:r>
      <w:r w:rsidRPr="00937496">
        <w:rPr>
          <w:rFonts w:ascii="Times New Roman" w:hAnsi="Times New Roman" w:cs="Times New Roman"/>
          <w:sz w:val="28"/>
          <w:szCs w:val="28"/>
        </w:rPr>
        <w:t xml:space="preserve"> </w:t>
      </w:r>
      <w:r w:rsidR="00F12760" w:rsidRPr="00937496">
        <w:rPr>
          <w:rFonts w:ascii="Times New Roman" w:hAnsi="Times New Roman" w:cs="Times New Roman"/>
          <w:sz w:val="28"/>
          <w:szCs w:val="28"/>
        </w:rPr>
        <w:t>CGRF</w:t>
      </w:r>
      <w:r w:rsidRPr="00937496">
        <w:rPr>
          <w:rFonts w:ascii="Times New Roman" w:hAnsi="Times New Roman" w:cs="Times New Roman"/>
          <w:sz w:val="28"/>
          <w:szCs w:val="28"/>
        </w:rPr>
        <w:t>, Ludhiana in Case No. CGL</w:t>
      </w:r>
      <w:r w:rsidR="00EC3D12">
        <w:rPr>
          <w:rFonts w:ascii="Times New Roman" w:hAnsi="Times New Roman" w:cs="Times New Roman"/>
          <w:sz w:val="28"/>
          <w:szCs w:val="28"/>
        </w:rPr>
        <w:t>-</w:t>
      </w:r>
      <w:r w:rsidRPr="00937496">
        <w:rPr>
          <w:rFonts w:ascii="Times New Roman" w:hAnsi="Times New Roman" w:cs="Times New Roman"/>
          <w:sz w:val="28"/>
          <w:szCs w:val="28"/>
        </w:rPr>
        <w:t xml:space="preserve"> 038 of 2019 is part</w:t>
      </w:r>
      <w:r w:rsidR="00F12760" w:rsidRPr="00937496">
        <w:rPr>
          <w:rFonts w:ascii="Times New Roman" w:hAnsi="Times New Roman" w:cs="Times New Roman"/>
          <w:sz w:val="28"/>
          <w:szCs w:val="28"/>
        </w:rPr>
        <w:t>l</w:t>
      </w:r>
      <w:r w:rsidRPr="00937496">
        <w:rPr>
          <w:rFonts w:ascii="Times New Roman" w:hAnsi="Times New Roman" w:cs="Times New Roman"/>
          <w:sz w:val="28"/>
          <w:szCs w:val="28"/>
        </w:rPr>
        <w:t xml:space="preserve">y modified in terms of conclusion arrived at in </w:t>
      </w:r>
      <w:r w:rsidR="00F12760" w:rsidRPr="00937496">
        <w:rPr>
          <w:rFonts w:ascii="Times New Roman" w:hAnsi="Times New Roman" w:cs="Times New Roman"/>
          <w:sz w:val="28"/>
          <w:szCs w:val="28"/>
        </w:rPr>
        <w:t>P</w:t>
      </w:r>
      <w:r w:rsidR="009906A6">
        <w:rPr>
          <w:rFonts w:ascii="Times New Roman" w:hAnsi="Times New Roman" w:cs="Times New Roman"/>
          <w:sz w:val="28"/>
          <w:szCs w:val="28"/>
        </w:rPr>
        <w:t>ara 6 above.</w:t>
      </w:r>
      <w:r w:rsidR="00937496" w:rsidRPr="00937496">
        <w:rPr>
          <w:rFonts w:ascii="Times New Roman" w:hAnsi="Times New Roman" w:cs="Times New Roman"/>
          <w:bCs/>
          <w:sz w:val="28"/>
          <w:szCs w:val="28"/>
        </w:rPr>
        <w:t xml:space="preserve"> </w:t>
      </w:r>
      <w:r w:rsidR="00937496">
        <w:rPr>
          <w:rFonts w:ascii="Times New Roman" w:hAnsi="Times New Roman" w:cs="Times New Roman"/>
          <w:bCs/>
          <w:sz w:val="28"/>
          <w:szCs w:val="28"/>
        </w:rPr>
        <w:t>Accordingly, the Respondent is directed to recalculate the demand and refund/recover the amount found excess/short, if any, aft</w:t>
      </w:r>
      <w:r w:rsidR="00F40880">
        <w:rPr>
          <w:rFonts w:ascii="Times New Roman" w:hAnsi="Times New Roman" w:cs="Times New Roman"/>
          <w:bCs/>
          <w:sz w:val="28"/>
          <w:szCs w:val="28"/>
        </w:rPr>
        <w:t xml:space="preserve">er adjustment, without </w:t>
      </w:r>
      <w:r w:rsidR="00F40880" w:rsidRPr="00F40880">
        <w:rPr>
          <w:rFonts w:ascii="Times New Roman" w:hAnsi="Times New Roman" w:cs="Times New Roman"/>
          <w:bCs/>
          <w:sz w:val="28"/>
          <w:szCs w:val="28"/>
        </w:rPr>
        <w:t>interest.</w:t>
      </w:r>
    </w:p>
    <w:p w:rsidR="001D08D4" w:rsidRPr="00F40880" w:rsidRDefault="00D94119" w:rsidP="00F40880">
      <w:pPr>
        <w:ind w:right="424"/>
        <w:rPr>
          <w:bCs/>
          <w:sz w:val="28"/>
          <w:szCs w:val="28"/>
        </w:rPr>
      </w:pPr>
      <w:r>
        <w:rPr>
          <w:b/>
          <w:sz w:val="28"/>
          <w:szCs w:val="28"/>
        </w:rPr>
        <w:t>8.</w:t>
      </w:r>
      <w:r>
        <w:rPr>
          <w:b/>
          <w:sz w:val="28"/>
          <w:szCs w:val="28"/>
        </w:rPr>
        <w:tab/>
      </w:r>
      <w:r w:rsidR="001D08D4" w:rsidRPr="00F40880">
        <w:rPr>
          <w:bCs/>
          <w:sz w:val="28"/>
          <w:szCs w:val="28"/>
        </w:rPr>
        <w:t>The Appeal is disposed of accordingly.</w:t>
      </w:r>
    </w:p>
    <w:p w:rsidR="00A61107" w:rsidRDefault="00E17738" w:rsidP="00937496">
      <w:pPr>
        <w:pStyle w:val="ListParagraph"/>
        <w:ind w:left="720" w:hanging="862"/>
      </w:pPr>
      <w:r w:rsidRPr="00376E5D">
        <w:lastRenderedPageBreak/>
        <w:t xml:space="preserve"> </w:t>
      </w:r>
      <w:r w:rsidR="00A61107">
        <w:rPr>
          <w:b/>
        </w:rPr>
        <w:t>9.</w:t>
      </w:r>
      <w:r w:rsidR="00A61107">
        <w:rPr>
          <w:b/>
        </w:rPr>
        <w:tab/>
      </w:r>
      <w:r w:rsidR="00A61107" w:rsidRPr="007D567D">
        <w:rPr>
          <w:bCs/>
        </w:rPr>
        <w:t xml:space="preserve"> </w:t>
      </w:r>
      <w:r w:rsidR="009906A6">
        <w:rPr>
          <w:bCs/>
        </w:rPr>
        <w:t>In c</w:t>
      </w:r>
      <w:r w:rsidR="00A61107" w:rsidRPr="005E1E31">
        <w:rPr>
          <w:bCs/>
        </w:rPr>
        <w:t>ase, the Petitioner or the Respondent</w:t>
      </w:r>
      <w:r w:rsidR="00A61107">
        <w:t xml:space="preserve"> is not satisfied with the above decision, it is at liberty to seek appropriate remedy against this order from the appropriate Bodies in accordance with Regulation 3.28 of the Punjab State Electricity Regulatory Commission (Forum and Ombudsman) Regulations-2016.</w:t>
      </w:r>
    </w:p>
    <w:p w:rsidR="00A61107" w:rsidRDefault="00A61107" w:rsidP="00A61107">
      <w:pPr>
        <w:spacing w:line="480" w:lineRule="auto"/>
        <w:jc w:val="both"/>
        <w:rPr>
          <w:rFonts w:ascii="Times New Roman" w:hAnsi="Times New Roman" w:cs="Times New Roman"/>
          <w:b/>
          <w:sz w:val="28"/>
          <w:szCs w:val="28"/>
        </w:rPr>
      </w:pPr>
    </w:p>
    <w:p w:rsidR="00A61107" w:rsidRDefault="00A61107" w:rsidP="009906A6">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A61107" w:rsidRDefault="009906A6" w:rsidP="00A61107">
      <w:pPr>
        <w:pStyle w:val="NoSpacing"/>
        <w:ind w:firstLine="720"/>
        <w:rPr>
          <w:rFonts w:ascii="Times New Roman" w:hAnsi="Times New Roman" w:cs="Times New Roman"/>
          <w:sz w:val="28"/>
          <w:szCs w:val="28"/>
        </w:rPr>
      </w:pPr>
      <w:r>
        <w:rPr>
          <w:rFonts w:ascii="Times New Roman" w:hAnsi="Times New Roman" w:cs="Times New Roman"/>
          <w:sz w:val="28"/>
          <w:szCs w:val="28"/>
        </w:rPr>
        <w:t>August 01,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w:t>
      </w:r>
      <w:r w:rsidR="00A61107">
        <w:rPr>
          <w:rFonts w:ascii="Times New Roman" w:hAnsi="Times New Roman" w:cs="Times New Roman"/>
          <w:sz w:val="28"/>
          <w:szCs w:val="28"/>
        </w:rPr>
        <w:t>al (Ombudsman)</w:t>
      </w:r>
    </w:p>
    <w:p w:rsidR="00A61107" w:rsidRDefault="00A61107" w:rsidP="00A61107">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A61107" w:rsidRDefault="00A61107" w:rsidP="00A61107">
      <w:pPr>
        <w:pStyle w:val="ListParagraph"/>
      </w:pPr>
    </w:p>
    <w:p w:rsidR="00A61107" w:rsidRDefault="00A61107" w:rsidP="00A61107">
      <w:pPr>
        <w:pStyle w:val="ListParagraph"/>
      </w:pPr>
    </w:p>
    <w:p w:rsidR="00A61107" w:rsidRPr="00042B94" w:rsidRDefault="00A61107" w:rsidP="00A61107"/>
    <w:p w:rsidR="00A61107" w:rsidRDefault="00A61107" w:rsidP="00A61107">
      <w:pPr>
        <w:ind w:left="720"/>
      </w:pPr>
    </w:p>
    <w:p w:rsidR="00BC6EEC" w:rsidRPr="00333534" w:rsidRDefault="00CA3528" w:rsidP="00333534">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BC6EEC" w:rsidRPr="00333534" w:rsidSect="009464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47" w:rsidRDefault="00F30D47" w:rsidP="00DD2F70">
      <w:pPr>
        <w:spacing w:after="0" w:line="240" w:lineRule="auto"/>
      </w:pPr>
      <w:r>
        <w:separator/>
      </w:r>
    </w:p>
  </w:endnote>
  <w:endnote w:type="continuationSeparator" w:id="1">
    <w:p w:rsidR="00F30D47" w:rsidRDefault="00F30D47" w:rsidP="00DD2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06" w:rsidRDefault="00876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5A" w:rsidRPr="00950F85" w:rsidRDefault="007D3E5A">
    <w:pPr>
      <w:pStyle w:val="Footer"/>
      <w:rPr>
        <w:rFonts w:ascii="Times New Roman" w:hAnsi="Times New Roman" w:cs="Times New Roman"/>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06" w:rsidRDefault="00876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47" w:rsidRDefault="00F30D47" w:rsidP="00DD2F70">
      <w:pPr>
        <w:spacing w:after="0" w:line="240" w:lineRule="auto"/>
      </w:pPr>
      <w:r>
        <w:separator/>
      </w:r>
    </w:p>
  </w:footnote>
  <w:footnote w:type="continuationSeparator" w:id="1">
    <w:p w:rsidR="00F30D47" w:rsidRDefault="00F30D47" w:rsidP="00DD2F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5A" w:rsidRDefault="00876F06">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0704" o:spid="_x0000_s4710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0266"/>
      <w:docPartObj>
        <w:docPartGallery w:val="Page Numbers (Top of Page)"/>
        <w:docPartUnique/>
      </w:docPartObj>
    </w:sdtPr>
    <w:sdtContent>
      <w:p w:rsidR="007D3E5A" w:rsidRDefault="00876F06">
        <w:pPr>
          <w:pStyle w:val="Header"/>
          <w:jc w:val="right"/>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0705" o:spid="_x0000_s4710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7D3E5A" w:rsidRDefault="007D3E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5A" w:rsidRDefault="00876F06">
    <w:pPr>
      <w:pStyle w:val="Header"/>
    </w:pPr>
    <w:r>
      <w:rPr>
        <w:noProof/>
        <w:lang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0703" o:spid="_x0000_s4710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B97"/>
    <w:multiLevelType w:val="hybridMultilevel"/>
    <w:tmpl w:val="37E487D4"/>
    <w:lvl w:ilvl="0" w:tplc="F08CC508">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F81F9A"/>
    <w:multiLevelType w:val="hybridMultilevel"/>
    <w:tmpl w:val="AE20A1BE"/>
    <w:lvl w:ilvl="0" w:tplc="101EB080">
      <w:start w:val="1"/>
      <w:numFmt w:val="lowerRoman"/>
      <w:lvlText w:val="(%1)"/>
      <w:lvlJc w:val="left"/>
      <w:pPr>
        <w:ind w:left="216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33E34FF4"/>
    <w:multiLevelType w:val="hybridMultilevel"/>
    <w:tmpl w:val="80608C1E"/>
    <w:lvl w:ilvl="0" w:tplc="F2E00CEE">
      <w:start w:val="1"/>
      <w:numFmt w:val="lowerRoman"/>
      <w:lvlText w:val="(%1)"/>
      <w:lvlJc w:val="left"/>
      <w:pPr>
        <w:ind w:left="2564" w:hanging="720"/>
      </w:pPr>
      <w:rPr>
        <w:rFonts w:hint="default"/>
        <w:b/>
        <w:bCs/>
      </w:rPr>
    </w:lvl>
    <w:lvl w:ilvl="1" w:tplc="40090019">
      <w:start w:val="1"/>
      <w:numFmt w:val="lowerLetter"/>
      <w:lvlText w:val="%2."/>
      <w:lvlJc w:val="left"/>
      <w:pPr>
        <w:ind w:left="2924" w:hanging="360"/>
      </w:pPr>
    </w:lvl>
    <w:lvl w:ilvl="2" w:tplc="4009001B" w:tentative="1">
      <w:start w:val="1"/>
      <w:numFmt w:val="lowerRoman"/>
      <w:lvlText w:val="%3."/>
      <w:lvlJc w:val="right"/>
      <w:pPr>
        <w:ind w:left="3644" w:hanging="180"/>
      </w:pPr>
    </w:lvl>
    <w:lvl w:ilvl="3" w:tplc="4009000F" w:tentative="1">
      <w:start w:val="1"/>
      <w:numFmt w:val="decimal"/>
      <w:lvlText w:val="%4."/>
      <w:lvlJc w:val="left"/>
      <w:pPr>
        <w:ind w:left="4364" w:hanging="360"/>
      </w:pPr>
    </w:lvl>
    <w:lvl w:ilvl="4" w:tplc="40090019" w:tentative="1">
      <w:start w:val="1"/>
      <w:numFmt w:val="lowerLetter"/>
      <w:lvlText w:val="%5."/>
      <w:lvlJc w:val="left"/>
      <w:pPr>
        <w:ind w:left="5084" w:hanging="360"/>
      </w:pPr>
    </w:lvl>
    <w:lvl w:ilvl="5" w:tplc="4009001B" w:tentative="1">
      <w:start w:val="1"/>
      <w:numFmt w:val="lowerRoman"/>
      <w:lvlText w:val="%6."/>
      <w:lvlJc w:val="right"/>
      <w:pPr>
        <w:ind w:left="5804" w:hanging="180"/>
      </w:pPr>
    </w:lvl>
    <w:lvl w:ilvl="6" w:tplc="4009000F" w:tentative="1">
      <w:start w:val="1"/>
      <w:numFmt w:val="decimal"/>
      <w:lvlText w:val="%7."/>
      <w:lvlJc w:val="left"/>
      <w:pPr>
        <w:ind w:left="6524" w:hanging="360"/>
      </w:pPr>
    </w:lvl>
    <w:lvl w:ilvl="7" w:tplc="40090019" w:tentative="1">
      <w:start w:val="1"/>
      <w:numFmt w:val="lowerLetter"/>
      <w:lvlText w:val="%8."/>
      <w:lvlJc w:val="left"/>
      <w:pPr>
        <w:ind w:left="7244" w:hanging="360"/>
      </w:pPr>
    </w:lvl>
    <w:lvl w:ilvl="8" w:tplc="4009001B" w:tentative="1">
      <w:start w:val="1"/>
      <w:numFmt w:val="lowerRoman"/>
      <w:lvlText w:val="%9."/>
      <w:lvlJc w:val="right"/>
      <w:pPr>
        <w:ind w:left="7964" w:hanging="180"/>
      </w:pPr>
    </w:lvl>
  </w:abstractNum>
  <w:abstractNum w:abstractNumId="3">
    <w:nsid w:val="37283DE8"/>
    <w:multiLevelType w:val="hybridMultilevel"/>
    <w:tmpl w:val="0BE0D6C0"/>
    <w:lvl w:ilvl="0" w:tplc="41B66A68">
      <w:start w:val="3"/>
      <w:numFmt w:val="lowerRoman"/>
      <w:lvlText w:val="(%1)"/>
      <w:lvlJc w:val="left"/>
      <w:pPr>
        <w:ind w:left="720" w:hanging="720"/>
      </w:pPr>
      <w:rPr>
        <w:rFonts w:hint="default"/>
        <w:b/>
        <w:bCs/>
      </w:rPr>
    </w:lvl>
    <w:lvl w:ilvl="1" w:tplc="40090019">
      <w:start w:val="1"/>
      <w:numFmt w:val="lowerLetter"/>
      <w:lvlText w:val="%2."/>
      <w:lvlJc w:val="left"/>
      <w:pPr>
        <w:ind w:left="7974" w:hanging="360"/>
      </w:pPr>
    </w:lvl>
    <w:lvl w:ilvl="2" w:tplc="4009001B" w:tentative="1">
      <w:start w:val="1"/>
      <w:numFmt w:val="lowerRoman"/>
      <w:lvlText w:val="%3."/>
      <w:lvlJc w:val="right"/>
      <w:pPr>
        <w:ind w:left="8694" w:hanging="180"/>
      </w:pPr>
    </w:lvl>
    <w:lvl w:ilvl="3" w:tplc="4009000F" w:tentative="1">
      <w:start w:val="1"/>
      <w:numFmt w:val="decimal"/>
      <w:lvlText w:val="%4."/>
      <w:lvlJc w:val="left"/>
      <w:pPr>
        <w:ind w:left="9414" w:hanging="360"/>
      </w:pPr>
    </w:lvl>
    <w:lvl w:ilvl="4" w:tplc="40090019" w:tentative="1">
      <w:start w:val="1"/>
      <w:numFmt w:val="lowerLetter"/>
      <w:lvlText w:val="%5."/>
      <w:lvlJc w:val="left"/>
      <w:pPr>
        <w:ind w:left="10134" w:hanging="360"/>
      </w:pPr>
    </w:lvl>
    <w:lvl w:ilvl="5" w:tplc="4009001B" w:tentative="1">
      <w:start w:val="1"/>
      <w:numFmt w:val="lowerRoman"/>
      <w:lvlText w:val="%6."/>
      <w:lvlJc w:val="right"/>
      <w:pPr>
        <w:ind w:left="10854" w:hanging="180"/>
      </w:pPr>
    </w:lvl>
    <w:lvl w:ilvl="6" w:tplc="4009000F" w:tentative="1">
      <w:start w:val="1"/>
      <w:numFmt w:val="decimal"/>
      <w:lvlText w:val="%7."/>
      <w:lvlJc w:val="left"/>
      <w:pPr>
        <w:ind w:left="11574" w:hanging="360"/>
      </w:pPr>
    </w:lvl>
    <w:lvl w:ilvl="7" w:tplc="40090019" w:tentative="1">
      <w:start w:val="1"/>
      <w:numFmt w:val="lowerLetter"/>
      <w:lvlText w:val="%8."/>
      <w:lvlJc w:val="left"/>
      <w:pPr>
        <w:ind w:left="12294" w:hanging="360"/>
      </w:pPr>
    </w:lvl>
    <w:lvl w:ilvl="8" w:tplc="4009001B" w:tentative="1">
      <w:start w:val="1"/>
      <w:numFmt w:val="lowerRoman"/>
      <w:lvlText w:val="%9."/>
      <w:lvlJc w:val="right"/>
      <w:pPr>
        <w:ind w:left="13014" w:hanging="180"/>
      </w:pPr>
    </w:lvl>
  </w:abstractNum>
  <w:abstractNum w:abstractNumId="4">
    <w:nsid w:val="3F83564E"/>
    <w:multiLevelType w:val="hybridMultilevel"/>
    <w:tmpl w:val="82F8F09A"/>
    <w:lvl w:ilvl="0" w:tplc="C25847E2">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A762724"/>
    <w:multiLevelType w:val="hybridMultilevel"/>
    <w:tmpl w:val="B53A299E"/>
    <w:lvl w:ilvl="0" w:tplc="D98C6302">
      <w:start w:val="4"/>
      <w:numFmt w:val="lowerRoman"/>
      <w:lvlText w:val="(%1)"/>
      <w:lvlJc w:val="left"/>
      <w:pPr>
        <w:ind w:left="5760" w:hanging="720"/>
      </w:pPr>
      <w:rPr>
        <w:rFonts w:hint="default"/>
        <w:b/>
        <w:bCs/>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7">
    <w:nsid w:val="7DC25F60"/>
    <w:multiLevelType w:val="hybridMultilevel"/>
    <w:tmpl w:val="78666286"/>
    <w:lvl w:ilvl="0" w:tplc="85AC7F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8130"/>
    <o:shapelayout v:ext="edit">
      <o:idmap v:ext="edit" data="46"/>
    </o:shapelayout>
  </w:hdrShapeDefaults>
  <w:footnotePr>
    <w:footnote w:id="0"/>
    <w:footnote w:id="1"/>
  </w:footnotePr>
  <w:endnotePr>
    <w:endnote w:id="0"/>
    <w:endnote w:id="1"/>
  </w:endnotePr>
  <w:compat>
    <w:useFELayout/>
  </w:compat>
  <w:rsids>
    <w:rsidRoot w:val="00333534"/>
    <w:rsid w:val="0000267E"/>
    <w:rsid w:val="00003167"/>
    <w:rsid w:val="00007C75"/>
    <w:rsid w:val="0003416F"/>
    <w:rsid w:val="000343CA"/>
    <w:rsid w:val="00063199"/>
    <w:rsid w:val="000840AA"/>
    <w:rsid w:val="00085D6C"/>
    <w:rsid w:val="0008745E"/>
    <w:rsid w:val="000A2AF4"/>
    <w:rsid w:val="000D72CA"/>
    <w:rsid w:val="000E0328"/>
    <w:rsid w:val="000E7895"/>
    <w:rsid w:val="000F1A84"/>
    <w:rsid w:val="000F6ADD"/>
    <w:rsid w:val="00113CFF"/>
    <w:rsid w:val="001224A9"/>
    <w:rsid w:val="001250B8"/>
    <w:rsid w:val="001325CA"/>
    <w:rsid w:val="00160955"/>
    <w:rsid w:val="001618C7"/>
    <w:rsid w:val="00164C88"/>
    <w:rsid w:val="00174918"/>
    <w:rsid w:val="00182013"/>
    <w:rsid w:val="001A2A37"/>
    <w:rsid w:val="001C53CD"/>
    <w:rsid w:val="001D08D4"/>
    <w:rsid w:val="001D0C2D"/>
    <w:rsid w:val="002248CC"/>
    <w:rsid w:val="00257AAB"/>
    <w:rsid w:val="0027049D"/>
    <w:rsid w:val="00276CC0"/>
    <w:rsid w:val="00284B3A"/>
    <w:rsid w:val="0028744A"/>
    <w:rsid w:val="00293A2D"/>
    <w:rsid w:val="002B00FA"/>
    <w:rsid w:val="002D6C4D"/>
    <w:rsid w:val="002E4786"/>
    <w:rsid w:val="002E741A"/>
    <w:rsid w:val="002E7FBC"/>
    <w:rsid w:val="002F6E48"/>
    <w:rsid w:val="00305E17"/>
    <w:rsid w:val="00325A49"/>
    <w:rsid w:val="00327681"/>
    <w:rsid w:val="00333534"/>
    <w:rsid w:val="00354CBC"/>
    <w:rsid w:val="0036494F"/>
    <w:rsid w:val="003707FB"/>
    <w:rsid w:val="00375027"/>
    <w:rsid w:val="00376E5D"/>
    <w:rsid w:val="00393965"/>
    <w:rsid w:val="00394474"/>
    <w:rsid w:val="003C717D"/>
    <w:rsid w:val="004002D6"/>
    <w:rsid w:val="00423B53"/>
    <w:rsid w:val="00435D79"/>
    <w:rsid w:val="00441B44"/>
    <w:rsid w:val="00443EDF"/>
    <w:rsid w:val="00484CEE"/>
    <w:rsid w:val="00487CA9"/>
    <w:rsid w:val="004B1BCB"/>
    <w:rsid w:val="004B50F4"/>
    <w:rsid w:val="004B6CA2"/>
    <w:rsid w:val="004D05E5"/>
    <w:rsid w:val="004D3010"/>
    <w:rsid w:val="00507D26"/>
    <w:rsid w:val="0051004D"/>
    <w:rsid w:val="00522FBB"/>
    <w:rsid w:val="00532890"/>
    <w:rsid w:val="00561A36"/>
    <w:rsid w:val="00585CC9"/>
    <w:rsid w:val="00587668"/>
    <w:rsid w:val="005A002D"/>
    <w:rsid w:val="005B047E"/>
    <w:rsid w:val="005D7E5D"/>
    <w:rsid w:val="005E03E3"/>
    <w:rsid w:val="005E3522"/>
    <w:rsid w:val="005F6647"/>
    <w:rsid w:val="00605F1A"/>
    <w:rsid w:val="00611177"/>
    <w:rsid w:val="00654A75"/>
    <w:rsid w:val="006A6BDA"/>
    <w:rsid w:val="006B39BB"/>
    <w:rsid w:val="006E0B7A"/>
    <w:rsid w:val="006E6440"/>
    <w:rsid w:val="006F145B"/>
    <w:rsid w:val="00733217"/>
    <w:rsid w:val="00733A3C"/>
    <w:rsid w:val="00736D61"/>
    <w:rsid w:val="00741C37"/>
    <w:rsid w:val="00756FD2"/>
    <w:rsid w:val="00760C75"/>
    <w:rsid w:val="00764C16"/>
    <w:rsid w:val="0078714A"/>
    <w:rsid w:val="00790CB0"/>
    <w:rsid w:val="007C08AA"/>
    <w:rsid w:val="007D3E5A"/>
    <w:rsid w:val="007D6AE8"/>
    <w:rsid w:val="007E2F3B"/>
    <w:rsid w:val="007E6091"/>
    <w:rsid w:val="00812A7B"/>
    <w:rsid w:val="00820C3F"/>
    <w:rsid w:val="00837515"/>
    <w:rsid w:val="00844C36"/>
    <w:rsid w:val="00845E36"/>
    <w:rsid w:val="00873480"/>
    <w:rsid w:val="00876F06"/>
    <w:rsid w:val="0089249B"/>
    <w:rsid w:val="008A6EE7"/>
    <w:rsid w:val="008B10EF"/>
    <w:rsid w:val="008B3564"/>
    <w:rsid w:val="008F2123"/>
    <w:rsid w:val="00910299"/>
    <w:rsid w:val="00937496"/>
    <w:rsid w:val="00942D31"/>
    <w:rsid w:val="00946425"/>
    <w:rsid w:val="00984715"/>
    <w:rsid w:val="009906A6"/>
    <w:rsid w:val="009A0CD6"/>
    <w:rsid w:val="009A41FB"/>
    <w:rsid w:val="009B0E17"/>
    <w:rsid w:val="009D78E1"/>
    <w:rsid w:val="009E39A2"/>
    <w:rsid w:val="009F2FC7"/>
    <w:rsid w:val="00A17852"/>
    <w:rsid w:val="00A24323"/>
    <w:rsid w:val="00A30A4E"/>
    <w:rsid w:val="00A31009"/>
    <w:rsid w:val="00A332A4"/>
    <w:rsid w:val="00A353D9"/>
    <w:rsid w:val="00A365F4"/>
    <w:rsid w:val="00A44DAB"/>
    <w:rsid w:val="00A45C3E"/>
    <w:rsid w:val="00A61107"/>
    <w:rsid w:val="00A6330E"/>
    <w:rsid w:val="00A643C2"/>
    <w:rsid w:val="00A87E43"/>
    <w:rsid w:val="00AB5774"/>
    <w:rsid w:val="00B01E49"/>
    <w:rsid w:val="00B11A4E"/>
    <w:rsid w:val="00B26C84"/>
    <w:rsid w:val="00B325A0"/>
    <w:rsid w:val="00B33D01"/>
    <w:rsid w:val="00B7560C"/>
    <w:rsid w:val="00B84AFA"/>
    <w:rsid w:val="00B85073"/>
    <w:rsid w:val="00BC6EEC"/>
    <w:rsid w:val="00BD79F9"/>
    <w:rsid w:val="00BE1069"/>
    <w:rsid w:val="00BE456B"/>
    <w:rsid w:val="00BF5D05"/>
    <w:rsid w:val="00C05712"/>
    <w:rsid w:val="00C10152"/>
    <w:rsid w:val="00C61855"/>
    <w:rsid w:val="00C65FF6"/>
    <w:rsid w:val="00C7580B"/>
    <w:rsid w:val="00C77BCF"/>
    <w:rsid w:val="00C90948"/>
    <w:rsid w:val="00CA3528"/>
    <w:rsid w:val="00CF0385"/>
    <w:rsid w:val="00CF1CE6"/>
    <w:rsid w:val="00CF211D"/>
    <w:rsid w:val="00D00D60"/>
    <w:rsid w:val="00D3280D"/>
    <w:rsid w:val="00D7414A"/>
    <w:rsid w:val="00D82ADE"/>
    <w:rsid w:val="00D94119"/>
    <w:rsid w:val="00DC0AE9"/>
    <w:rsid w:val="00DD2F70"/>
    <w:rsid w:val="00E16385"/>
    <w:rsid w:val="00E17738"/>
    <w:rsid w:val="00E26AAB"/>
    <w:rsid w:val="00E407C7"/>
    <w:rsid w:val="00E46BDA"/>
    <w:rsid w:val="00E47DF4"/>
    <w:rsid w:val="00E5395E"/>
    <w:rsid w:val="00E73116"/>
    <w:rsid w:val="00E75CBF"/>
    <w:rsid w:val="00EA24D9"/>
    <w:rsid w:val="00EC3D12"/>
    <w:rsid w:val="00ED06F6"/>
    <w:rsid w:val="00EE150F"/>
    <w:rsid w:val="00F0228A"/>
    <w:rsid w:val="00F12760"/>
    <w:rsid w:val="00F30D47"/>
    <w:rsid w:val="00F40880"/>
    <w:rsid w:val="00F456B8"/>
    <w:rsid w:val="00F508AB"/>
    <w:rsid w:val="00F661B9"/>
    <w:rsid w:val="00F81784"/>
    <w:rsid w:val="00FB0A4F"/>
    <w:rsid w:val="00FB4344"/>
    <w:rsid w:val="00FB4E2D"/>
    <w:rsid w:val="00FC0CC2"/>
    <w:rsid w:val="00FC5A3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107"/>
    <w:pPr>
      <w:spacing w:after="0" w:line="240" w:lineRule="auto"/>
    </w:pPr>
    <w:rPr>
      <w:lang w:bidi="ar-SA"/>
    </w:rPr>
  </w:style>
  <w:style w:type="paragraph" w:styleId="ListParagraph">
    <w:name w:val="List Paragraph"/>
    <w:basedOn w:val="Normal"/>
    <w:uiPriority w:val="34"/>
    <w:qFormat/>
    <w:rsid w:val="00A61107"/>
    <w:pPr>
      <w:spacing w:line="480" w:lineRule="auto"/>
      <w:ind w:left="1440"/>
      <w:contextualSpacing/>
      <w:jc w:val="both"/>
    </w:pPr>
    <w:rPr>
      <w:rFonts w:ascii="Times New Roman" w:hAnsi="Times New Roman" w:cs="Times New Roman"/>
      <w:sz w:val="28"/>
      <w:szCs w:val="28"/>
      <w:lang w:bidi="ar-SA"/>
    </w:rPr>
  </w:style>
  <w:style w:type="paragraph" w:styleId="Header">
    <w:name w:val="header"/>
    <w:basedOn w:val="Normal"/>
    <w:link w:val="HeaderChar"/>
    <w:uiPriority w:val="99"/>
    <w:unhideWhenUsed/>
    <w:rsid w:val="00A61107"/>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rsid w:val="00A61107"/>
    <w:rPr>
      <w:lang w:bidi="ar-SA"/>
    </w:rPr>
  </w:style>
  <w:style w:type="paragraph" w:styleId="Footer">
    <w:name w:val="footer"/>
    <w:basedOn w:val="Normal"/>
    <w:link w:val="FooterChar"/>
    <w:uiPriority w:val="99"/>
    <w:semiHidden/>
    <w:unhideWhenUsed/>
    <w:rsid w:val="00A61107"/>
    <w:pPr>
      <w:tabs>
        <w:tab w:val="center" w:pos="4513"/>
        <w:tab w:val="right" w:pos="9026"/>
      </w:tabs>
      <w:spacing w:after="0" w:line="240" w:lineRule="auto"/>
    </w:pPr>
    <w:rPr>
      <w:lang w:bidi="ar-SA"/>
    </w:rPr>
  </w:style>
  <w:style w:type="character" w:customStyle="1" w:styleId="FooterChar">
    <w:name w:val="Footer Char"/>
    <w:basedOn w:val="DefaultParagraphFont"/>
    <w:link w:val="Footer"/>
    <w:uiPriority w:val="99"/>
    <w:semiHidden/>
    <w:rsid w:val="00A61107"/>
    <w:rPr>
      <w:lang w:bidi="ar-SA"/>
    </w:rPr>
  </w:style>
  <w:style w:type="table" w:styleId="TableGrid">
    <w:name w:val="Table Grid"/>
    <w:basedOn w:val="TableNormal"/>
    <w:uiPriority w:val="59"/>
    <w:rsid w:val="00F4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635544">
      <w:bodyDiv w:val="1"/>
      <w:marLeft w:val="0"/>
      <w:marRight w:val="0"/>
      <w:marTop w:val="0"/>
      <w:marBottom w:val="0"/>
      <w:divBdr>
        <w:top w:val="none" w:sz="0" w:space="0" w:color="auto"/>
        <w:left w:val="none" w:sz="0" w:space="0" w:color="auto"/>
        <w:bottom w:val="none" w:sz="0" w:space="0" w:color="auto"/>
        <w:right w:val="none" w:sz="0" w:space="0" w:color="auto"/>
      </w:divBdr>
    </w:div>
    <w:div w:id="329600756">
      <w:bodyDiv w:val="1"/>
      <w:marLeft w:val="0"/>
      <w:marRight w:val="0"/>
      <w:marTop w:val="0"/>
      <w:marBottom w:val="0"/>
      <w:divBdr>
        <w:top w:val="none" w:sz="0" w:space="0" w:color="auto"/>
        <w:left w:val="none" w:sz="0" w:space="0" w:color="auto"/>
        <w:bottom w:val="none" w:sz="0" w:space="0" w:color="auto"/>
        <w:right w:val="none" w:sz="0" w:space="0" w:color="auto"/>
      </w:divBdr>
    </w:div>
    <w:div w:id="1818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9362-C089-4589-BAAF-B3752F2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22</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169</cp:revision>
  <cp:lastPrinted>2019-08-01T04:34:00Z</cp:lastPrinted>
  <dcterms:created xsi:type="dcterms:W3CDTF">2019-07-22T10:21:00Z</dcterms:created>
  <dcterms:modified xsi:type="dcterms:W3CDTF">2019-08-02T04:14:00Z</dcterms:modified>
</cp:coreProperties>
</file>